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23EBD" w14:textId="77777777" w:rsidR="00400901" w:rsidRDefault="00400901" w:rsidP="00400901">
      <w:pPr>
        <w:pStyle w:val="Ttulo1"/>
        <w:rPr>
          <w:rFonts w:ascii="Arial" w:hAnsi="Arial" w:cs="Arial"/>
          <w:sz w:val="22"/>
          <w:szCs w:val="22"/>
        </w:rPr>
      </w:pPr>
    </w:p>
    <w:p w14:paraId="1C56B337" w14:textId="53421CE0" w:rsidR="00895897" w:rsidRPr="00895897" w:rsidRDefault="00895897" w:rsidP="00895897">
      <w:pPr>
        <w:spacing w:after="283"/>
        <w:jc w:val="center"/>
        <w:rPr>
          <w:b/>
          <w:sz w:val="22"/>
          <w:szCs w:val="22"/>
        </w:rPr>
      </w:pPr>
      <w:r w:rsidRPr="00895897">
        <w:rPr>
          <w:b/>
          <w:sz w:val="22"/>
          <w:szCs w:val="22"/>
          <w:u w:val="single"/>
        </w:rPr>
        <w:t>DECRETO Nº 1</w:t>
      </w:r>
      <w:r w:rsidR="00AF5060">
        <w:rPr>
          <w:b/>
          <w:sz w:val="22"/>
          <w:szCs w:val="22"/>
          <w:u w:val="single"/>
        </w:rPr>
        <w:t>.</w:t>
      </w:r>
      <w:bookmarkStart w:id="0" w:name="_GoBack"/>
      <w:bookmarkEnd w:id="0"/>
      <w:r w:rsidRPr="00895897">
        <w:rPr>
          <w:b/>
          <w:sz w:val="22"/>
          <w:szCs w:val="22"/>
          <w:u w:val="single"/>
        </w:rPr>
        <w:t>562, DE 08 DE NOVEMBRO DE 2022</w:t>
      </w:r>
      <w:r w:rsidRPr="00895897">
        <w:rPr>
          <w:b/>
          <w:sz w:val="22"/>
          <w:szCs w:val="22"/>
        </w:rPr>
        <w:t>.</w:t>
      </w:r>
    </w:p>
    <w:p w14:paraId="5C073A31" w14:textId="77777777" w:rsidR="00895897" w:rsidRPr="00895897" w:rsidRDefault="00895897" w:rsidP="00895897">
      <w:pPr>
        <w:widowControl w:val="0"/>
        <w:suppressLineNumbers/>
        <w:suppressAutoHyphens/>
        <w:spacing w:after="283"/>
        <w:ind w:left="4650"/>
        <w:contextualSpacing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kern w:val="1"/>
          <w:sz w:val="22"/>
          <w:szCs w:val="22"/>
          <w:lang w:eastAsia="zh-CN" w:bidi="hi-IN"/>
        </w:rPr>
        <w:t>Dispõe sobre a Convocação da 6ª Plenária Municipal de Saúde de Cabreúva e dá outras providências.</w:t>
      </w:r>
    </w:p>
    <w:p w14:paraId="1C505C85" w14:textId="77777777" w:rsidR="00895897" w:rsidRPr="00895897" w:rsidRDefault="00895897" w:rsidP="00895897">
      <w:pPr>
        <w:widowControl w:val="0"/>
        <w:suppressLineNumbers/>
        <w:suppressAutoHyphens/>
        <w:spacing w:after="283"/>
        <w:ind w:left="4650"/>
        <w:contextualSpacing/>
        <w:jc w:val="both"/>
        <w:rPr>
          <w:rFonts w:eastAsia="SimSun"/>
          <w:kern w:val="1"/>
          <w:sz w:val="22"/>
          <w:szCs w:val="22"/>
          <w:lang w:eastAsia="zh-CN" w:bidi="hi-IN"/>
        </w:rPr>
      </w:pPr>
    </w:p>
    <w:p w14:paraId="51FA1150" w14:textId="77777777" w:rsidR="00895897" w:rsidRPr="00895897" w:rsidRDefault="00895897" w:rsidP="00895897">
      <w:pPr>
        <w:widowControl w:val="0"/>
        <w:suppressLineNumbers/>
        <w:suppressAutoHyphens/>
        <w:spacing w:after="283"/>
        <w:ind w:left="4650"/>
        <w:contextualSpacing/>
        <w:jc w:val="both"/>
        <w:rPr>
          <w:rFonts w:eastAsia="SimSun"/>
          <w:kern w:val="1"/>
          <w:sz w:val="22"/>
          <w:szCs w:val="22"/>
          <w:lang w:eastAsia="zh-CN" w:bidi="hi-IN"/>
        </w:rPr>
      </w:pPr>
    </w:p>
    <w:p w14:paraId="01771058" w14:textId="7E29BE80" w:rsidR="00895897" w:rsidRPr="00895897" w:rsidRDefault="00895897" w:rsidP="00895897">
      <w:pPr>
        <w:widowControl w:val="0"/>
        <w:suppressLineNumbers/>
        <w:suppressAutoHyphens/>
        <w:spacing w:after="283"/>
        <w:ind w:firstLine="1650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b/>
          <w:kern w:val="1"/>
          <w:sz w:val="22"/>
          <w:szCs w:val="22"/>
          <w:lang w:eastAsia="zh-CN" w:bidi="hi-IN"/>
        </w:rPr>
        <w:t>ANTONIO CARLOS MANGINI,</w:t>
      </w:r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 Prefeito do Município de Cabreúva, Estado de São Paulo, no uso de suas atribuições que lhe são conferidas por Lei;</w:t>
      </w:r>
    </w:p>
    <w:p w14:paraId="4FBAB11F" w14:textId="77777777" w:rsidR="00895897" w:rsidRPr="00895897" w:rsidRDefault="00895897" w:rsidP="00895897">
      <w:pPr>
        <w:widowControl w:val="0"/>
        <w:suppressLineNumbers/>
        <w:suppressAutoHyphens/>
        <w:spacing w:after="283"/>
        <w:ind w:firstLine="1650"/>
        <w:jc w:val="both"/>
        <w:rPr>
          <w:rFonts w:eastAsia="SimSun"/>
          <w:b/>
          <w:kern w:val="1"/>
          <w:sz w:val="22"/>
          <w:szCs w:val="22"/>
          <w:u w:val="single"/>
          <w:lang w:eastAsia="zh-CN" w:bidi="hi-IN"/>
        </w:rPr>
      </w:pPr>
      <w:r w:rsidRPr="00895897">
        <w:rPr>
          <w:rFonts w:eastAsia="SimSun"/>
          <w:b/>
          <w:kern w:val="1"/>
          <w:sz w:val="22"/>
          <w:szCs w:val="22"/>
          <w:u w:val="single"/>
          <w:lang w:eastAsia="zh-CN" w:bidi="hi-IN"/>
        </w:rPr>
        <w:t>D E C R E T A:</w:t>
      </w:r>
    </w:p>
    <w:p w14:paraId="4829D219" w14:textId="227E42A4" w:rsidR="00895897" w:rsidRPr="00895897" w:rsidRDefault="00895897" w:rsidP="00895897">
      <w:pPr>
        <w:widowControl w:val="0"/>
        <w:suppressLineNumbers/>
        <w:suppressAutoHyphens/>
        <w:spacing w:after="283"/>
        <w:ind w:firstLine="1650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b/>
          <w:kern w:val="1"/>
          <w:sz w:val="22"/>
          <w:szCs w:val="22"/>
          <w:lang w:eastAsia="zh-CN" w:bidi="hi-IN"/>
        </w:rPr>
        <w:t>Art. 1</w:t>
      </w:r>
      <w:r w:rsidRPr="00895897">
        <w:rPr>
          <w:rFonts w:eastAsia="SimSun"/>
          <w:b/>
          <w:kern w:val="1"/>
          <w:position w:val="2"/>
          <w:sz w:val="22"/>
          <w:szCs w:val="22"/>
          <w:lang w:eastAsia="zh-CN" w:bidi="hi-IN"/>
        </w:rPr>
        <w:t>º</w:t>
      </w:r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 Fica convocada a 6ª Plenária Municipal de Saúde de Cabreúva, a qual será orientada pelo tema central,</w:t>
      </w:r>
      <w:r w:rsidRPr="00895897">
        <w:rPr>
          <w:rFonts w:eastAsia="SimSun"/>
          <w:color w:val="000000"/>
          <w:kern w:val="1"/>
          <w:sz w:val="22"/>
          <w:szCs w:val="22"/>
          <w:lang w:eastAsia="zh-CN" w:bidi="hi-IN"/>
        </w:rPr>
        <w:t xml:space="preserve"> </w:t>
      </w:r>
      <w:r w:rsidRPr="00895897">
        <w:rPr>
          <w:rFonts w:eastAsia="SimSun"/>
          <w:b/>
          <w:kern w:val="1"/>
          <w:sz w:val="22"/>
          <w:szCs w:val="22"/>
          <w:lang w:eastAsia="zh-CN" w:bidi="hi-IN"/>
        </w:rPr>
        <w:t xml:space="preserve">“Garantir Direitos e Defender o SUS, a Vida e a Democracia – Amanhã Vai Ser Outro Dia” que orientará as discussões nas distintas etapas da sua realização abalizados pelos seguintes Eixos Temáticos: I - O Brasil que temos. O Brasil que queremos; II - O papel do controle social e dos movimentos sociais para salvar vidas; III - Garantir direitos e defender o SUS, a vida e a democracia; e IV - Amanhã vai ser outro dia para todas as </w:t>
      </w:r>
      <w:proofErr w:type="gramStart"/>
      <w:r w:rsidRPr="00895897">
        <w:rPr>
          <w:rFonts w:eastAsia="SimSun"/>
          <w:b/>
          <w:kern w:val="1"/>
          <w:sz w:val="22"/>
          <w:szCs w:val="22"/>
          <w:lang w:eastAsia="zh-CN" w:bidi="hi-IN"/>
        </w:rPr>
        <w:t>pessoas.”</w:t>
      </w:r>
      <w:proofErr w:type="gramEnd"/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 A realizar-se no dia 25 de novembro de 2022, em Cabreúva-SP.</w:t>
      </w:r>
    </w:p>
    <w:p w14:paraId="076DD43D" w14:textId="77777777" w:rsidR="00895897" w:rsidRPr="00895897" w:rsidRDefault="00895897" w:rsidP="00895897">
      <w:pPr>
        <w:widowControl w:val="0"/>
        <w:suppressLineNumbers/>
        <w:suppressAutoHyphens/>
        <w:spacing w:after="283"/>
        <w:ind w:firstLine="1650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b/>
          <w:kern w:val="1"/>
          <w:sz w:val="22"/>
          <w:szCs w:val="22"/>
          <w:lang w:eastAsia="zh-CN" w:bidi="hi-IN"/>
        </w:rPr>
        <w:t>Art. 2°</w:t>
      </w:r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 A 6</w:t>
      </w:r>
      <w:r w:rsidRPr="00895897">
        <w:rPr>
          <w:rFonts w:eastAsia="SimSun"/>
          <w:color w:val="000000"/>
          <w:kern w:val="1"/>
          <w:sz w:val="22"/>
          <w:szCs w:val="22"/>
          <w:lang w:eastAsia="zh-CN" w:bidi="hi-IN"/>
        </w:rPr>
        <w:t>ª Plenária Municipal de Saúde de Cabreúva será coordenada pela Secretária Municipal de Saúde e presidida pelo Conselho Municipal de Saúde.</w:t>
      </w:r>
    </w:p>
    <w:p w14:paraId="1B73E2C2" w14:textId="77777777" w:rsidR="00895897" w:rsidRPr="00895897" w:rsidRDefault="00895897" w:rsidP="00895897">
      <w:pPr>
        <w:widowControl w:val="0"/>
        <w:suppressLineNumbers/>
        <w:suppressAutoHyphens/>
        <w:spacing w:after="283"/>
        <w:ind w:firstLine="1650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b/>
          <w:kern w:val="1"/>
          <w:sz w:val="22"/>
          <w:szCs w:val="22"/>
          <w:lang w:eastAsia="zh-CN" w:bidi="hi-IN"/>
        </w:rPr>
        <w:t>Art. 3°</w:t>
      </w:r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 A 6</w:t>
      </w:r>
      <w:r w:rsidRPr="00895897">
        <w:rPr>
          <w:rFonts w:eastAsia="SimSun"/>
          <w:color w:val="000000"/>
          <w:kern w:val="1"/>
          <w:sz w:val="22"/>
          <w:szCs w:val="22"/>
          <w:lang w:eastAsia="zh-CN" w:bidi="hi-IN"/>
        </w:rPr>
        <w:t xml:space="preserve">ª Plenária Municipal de Saúde de </w:t>
      </w:r>
      <w:r w:rsidRPr="00895897">
        <w:rPr>
          <w:rFonts w:eastAsia="SimSun"/>
          <w:kern w:val="1"/>
          <w:sz w:val="22"/>
          <w:szCs w:val="22"/>
          <w:lang w:eastAsia="zh-CN" w:bidi="hi-IN"/>
        </w:rPr>
        <w:t>Cabreúva</w:t>
      </w:r>
      <w:r w:rsidRPr="00895897">
        <w:rPr>
          <w:rFonts w:eastAsia="SimSun"/>
          <w:color w:val="000000"/>
          <w:kern w:val="1"/>
          <w:sz w:val="22"/>
          <w:szCs w:val="22"/>
          <w:lang w:eastAsia="zh-CN" w:bidi="hi-IN"/>
        </w:rPr>
        <w:t xml:space="preserve"> </w:t>
      </w:r>
      <w:r w:rsidRPr="00895897">
        <w:rPr>
          <w:rFonts w:eastAsia="SimSun"/>
          <w:kern w:val="1"/>
          <w:sz w:val="22"/>
          <w:szCs w:val="22"/>
          <w:lang w:eastAsia="zh-CN" w:bidi="hi-IN"/>
        </w:rPr>
        <w:t>terá abrangência municipal com a expectativa da realização de:</w:t>
      </w:r>
    </w:p>
    <w:p w14:paraId="47CEE19A" w14:textId="02DF807E" w:rsidR="00895897" w:rsidRPr="00895897" w:rsidRDefault="00895897" w:rsidP="00895897">
      <w:pPr>
        <w:widowControl w:val="0"/>
        <w:numPr>
          <w:ilvl w:val="0"/>
          <w:numId w:val="1"/>
        </w:numPr>
        <w:suppressLineNumbers/>
        <w:suppressAutoHyphens/>
        <w:spacing w:after="283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kern w:val="1"/>
          <w:sz w:val="22"/>
          <w:szCs w:val="22"/>
          <w:lang w:eastAsia="zh-CN" w:bidi="hi-IN"/>
        </w:rPr>
        <w:t>Analisar as prioridades locais de saúde</w:t>
      </w:r>
      <w:r>
        <w:rPr>
          <w:rFonts w:eastAsia="SimSun"/>
          <w:kern w:val="1"/>
          <w:sz w:val="22"/>
          <w:szCs w:val="22"/>
          <w:lang w:eastAsia="zh-CN" w:bidi="hi-IN"/>
        </w:rPr>
        <w:t>;</w:t>
      </w:r>
    </w:p>
    <w:p w14:paraId="66B1A277" w14:textId="77777777" w:rsidR="00895897" w:rsidRPr="00895897" w:rsidRDefault="00895897" w:rsidP="00895897">
      <w:pPr>
        <w:widowControl w:val="0"/>
        <w:numPr>
          <w:ilvl w:val="0"/>
          <w:numId w:val="1"/>
        </w:numPr>
        <w:suppressLineNumbers/>
        <w:suppressAutoHyphens/>
        <w:spacing w:after="283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Discutir o temário da 9ª Conferência Estadual de Saúde/SP; </w:t>
      </w:r>
    </w:p>
    <w:p w14:paraId="47B2A10C" w14:textId="77777777" w:rsidR="00895897" w:rsidRPr="00895897" w:rsidRDefault="00895897" w:rsidP="00895897">
      <w:pPr>
        <w:widowControl w:val="0"/>
        <w:numPr>
          <w:ilvl w:val="0"/>
          <w:numId w:val="1"/>
        </w:numPr>
        <w:suppressLineNumbers/>
        <w:suppressAutoHyphens/>
        <w:spacing w:after="283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Priorizar 02 (duas) diretrizes, por eixo temático e; </w:t>
      </w:r>
    </w:p>
    <w:p w14:paraId="2AD91FD4" w14:textId="77777777" w:rsidR="00895897" w:rsidRPr="00895897" w:rsidRDefault="00895897" w:rsidP="00895897">
      <w:pPr>
        <w:widowControl w:val="0"/>
        <w:numPr>
          <w:ilvl w:val="0"/>
          <w:numId w:val="1"/>
        </w:numPr>
        <w:suppressLineNumbers/>
        <w:suppressAutoHyphens/>
        <w:spacing w:after="283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 Eleger pessoas para compor o grupo de delegados para as etapas macrorregionais.</w:t>
      </w:r>
    </w:p>
    <w:p w14:paraId="66A6D304" w14:textId="0D4CA1BD" w:rsidR="00895897" w:rsidRPr="00895897" w:rsidRDefault="00895897" w:rsidP="00895897">
      <w:pPr>
        <w:widowControl w:val="0"/>
        <w:suppressLineNumbers/>
        <w:suppressAutoHyphens/>
        <w:spacing w:after="283"/>
        <w:ind w:firstLine="1650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b/>
          <w:kern w:val="1"/>
          <w:sz w:val="22"/>
          <w:szCs w:val="22"/>
          <w:lang w:eastAsia="zh-CN" w:bidi="hi-IN"/>
        </w:rPr>
        <w:t>§ 1º</w:t>
      </w:r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 A aplicação das diretrizes constantes no Relatório Final da 6</w:t>
      </w:r>
      <w:r w:rsidRPr="00895897">
        <w:rPr>
          <w:rFonts w:eastAsia="SimSun"/>
          <w:color w:val="000000"/>
          <w:kern w:val="1"/>
          <w:sz w:val="22"/>
          <w:szCs w:val="22"/>
          <w:lang w:eastAsia="zh-CN" w:bidi="hi-IN"/>
        </w:rPr>
        <w:t>ª Plenária Municipal de Saúde será monitorada pelo Conselho Municipal de Saúde e pelo Secretário Municipal de Saúde.</w:t>
      </w:r>
    </w:p>
    <w:p w14:paraId="28FA39D7" w14:textId="34CE4244" w:rsidR="00895897" w:rsidRPr="00895897" w:rsidRDefault="00895897" w:rsidP="00895897">
      <w:pPr>
        <w:widowControl w:val="0"/>
        <w:suppressLineNumbers/>
        <w:suppressAutoHyphens/>
        <w:spacing w:after="283"/>
        <w:ind w:firstLine="1650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b/>
          <w:color w:val="000000"/>
          <w:kern w:val="1"/>
          <w:sz w:val="22"/>
          <w:szCs w:val="22"/>
          <w:lang w:eastAsia="zh-CN" w:bidi="hi-IN"/>
        </w:rPr>
        <w:t>Art. 4º</w:t>
      </w:r>
      <w:r w:rsidRPr="00895897">
        <w:rPr>
          <w:rFonts w:eastAsia="SimSun"/>
          <w:color w:val="000000"/>
          <w:kern w:val="1"/>
          <w:sz w:val="22"/>
          <w:szCs w:val="22"/>
          <w:lang w:eastAsia="zh-CN" w:bidi="hi-IN"/>
        </w:rPr>
        <w:t xml:space="preserve"> As despesas com a organização e realização da 6ª Plenária Municipal de Saúde serão custeadas com recursos orçamentários e financeiros </w:t>
      </w:r>
      <w:r w:rsidRPr="00895897">
        <w:rPr>
          <w:rFonts w:eastAsia="SimSun"/>
          <w:color w:val="000000"/>
          <w:kern w:val="1"/>
          <w:sz w:val="22"/>
          <w:szCs w:val="22"/>
          <w:lang w:eastAsia="zh-CN" w:bidi="hi-IN"/>
        </w:rPr>
        <w:lastRenderedPageBreak/>
        <w:t>consignados à Secretaria Municipal de Saúde.</w:t>
      </w:r>
    </w:p>
    <w:p w14:paraId="2289AA79" w14:textId="77777777" w:rsidR="00895897" w:rsidRPr="00895897" w:rsidRDefault="00895897" w:rsidP="00895897">
      <w:pPr>
        <w:widowControl w:val="0"/>
        <w:suppressLineNumbers/>
        <w:suppressAutoHyphens/>
        <w:spacing w:after="283"/>
        <w:ind w:firstLine="1650"/>
        <w:jc w:val="both"/>
        <w:rPr>
          <w:rFonts w:eastAsia="SimSun"/>
          <w:kern w:val="1"/>
          <w:sz w:val="22"/>
          <w:szCs w:val="22"/>
          <w:lang w:eastAsia="zh-CN" w:bidi="hi-IN"/>
        </w:rPr>
      </w:pPr>
      <w:r w:rsidRPr="00895897">
        <w:rPr>
          <w:rFonts w:eastAsia="SimSun"/>
          <w:b/>
          <w:kern w:val="1"/>
          <w:sz w:val="22"/>
          <w:szCs w:val="22"/>
          <w:lang w:eastAsia="zh-CN" w:bidi="hi-IN"/>
        </w:rPr>
        <w:t>Art. 5º</w:t>
      </w:r>
      <w:r w:rsidRPr="00895897">
        <w:rPr>
          <w:rFonts w:eastAsia="SimSun"/>
          <w:kern w:val="1"/>
          <w:sz w:val="22"/>
          <w:szCs w:val="22"/>
          <w:lang w:eastAsia="zh-CN" w:bidi="hi-IN"/>
        </w:rPr>
        <w:t xml:space="preserve"> Este Decreto entra em vigor na data de sua publicação.</w:t>
      </w:r>
    </w:p>
    <w:p w14:paraId="1350FA94" w14:textId="77777777" w:rsidR="00895897" w:rsidRPr="00895897" w:rsidRDefault="00895897" w:rsidP="00895897">
      <w:pPr>
        <w:tabs>
          <w:tab w:val="left" w:pos="851"/>
        </w:tabs>
        <w:spacing w:line="360" w:lineRule="auto"/>
        <w:ind w:left="851" w:right="-113"/>
        <w:jc w:val="both"/>
        <w:rPr>
          <w:rFonts w:ascii="Lucida Console" w:hAnsi="Lucida Console" w:cs="Lucida Console"/>
          <w:color w:val="000000"/>
          <w:sz w:val="22"/>
          <w:szCs w:val="22"/>
        </w:rPr>
      </w:pPr>
    </w:p>
    <w:p w14:paraId="455A7F14" w14:textId="2D051A34" w:rsidR="00895897" w:rsidRPr="00895897" w:rsidRDefault="00895897" w:rsidP="00895897">
      <w:pPr>
        <w:pStyle w:val="Ttulo2"/>
        <w:rPr>
          <w:rFonts w:ascii="Arial" w:hAnsi="Arial" w:cs="Arial"/>
          <w:sz w:val="22"/>
          <w:szCs w:val="22"/>
        </w:rPr>
      </w:pPr>
      <w:r w:rsidRPr="00895897">
        <w:rPr>
          <w:rFonts w:ascii="Arial" w:hAnsi="Arial" w:cs="Arial"/>
          <w:sz w:val="22"/>
          <w:szCs w:val="22"/>
        </w:rPr>
        <w:t>PREFEITURA DO MUNICÍPIO DE CABREÚVA, em 0</w:t>
      </w:r>
      <w:r>
        <w:rPr>
          <w:rFonts w:ascii="Arial" w:hAnsi="Arial" w:cs="Arial"/>
          <w:sz w:val="22"/>
          <w:szCs w:val="22"/>
        </w:rPr>
        <w:t>8</w:t>
      </w:r>
      <w:r w:rsidRPr="00895897">
        <w:rPr>
          <w:rFonts w:ascii="Arial" w:hAnsi="Arial" w:cs="Arial"/>
          <w:sz w:val="22"/>
          <w:szCs w:val="22"/>
        </w:rPr>
        <w:t xml:space="preserve"> de novembro de 2022.</w:t>
      </w:r>
    </w:p>
    <w:p w14:paraId="3BC9F55D" w14:textId="77777777" w:rsidR="00895897" w:rsidRPr="00895897" w:rsidRDefault="00895897" w:rsidP="00895897">
      <w:pPr>
        <w:jc w:val="both"/>
        <w:rPr>
          <w:sz w:val="22"/>
          <w:szCs w:val="22"/>
        </w:rPr>
      </w:pPr>
    </w:p>
    <w:p w14:paraId="4DD6B51F" w14:textId="77777777" w:rsidR="00895897" w:rsidRDefault="00895897" w:rsidP="00895897">
      <w:pPr>
        <w:jc w:val="both"/>
        <w:rPr>
          <w:sz w:val="22"/>
          <w:szCs w:val="22"/>
        </w:rPr>
      </w:pPr>
    </w:p>
    <w:p w14:paraId="060B79D9" w14:textId="77777777" w:rsidR="00895897" w:rsidRPr="00895897" w:rsidRDefault="00895897" w:rsidP="00895897">
      <w:pPr>
        <w:jc w:val="both"/>
        <w:rPr>
          <w:sz w:val="22"/>
          <w:szCs w:val="22"/>
        </w:rPr>
      </w:pPr>
    </w:p>
    <w:p w14:paraId="40EF32EA" w14:textId="77777777" w:rsidR="00895897" w:rsidRPr="00895897" w:rsidRDefault="00895897" w:rsidP="00895897">
      <w:pPr>
        <w:pStyle w:val="Ttulo1"/>
        <w:rPr>
          <w:rFonts w:ascii="Arial" w:hAnsi="Arial" w:cs="Arial"/>
          <w:sz w:val="22"/>
          <w:szCs w:val="22"/>
          <w:u w:val="none"/>
        </w:rPr>
      </w:pPr>
      <w:r w:rsidRPr="00895897">
        <w:rPr>
          <w:rFonts w:ascii="Arial" w:hAnsi="Arial" w:cs="Arial"/>
          <w:sz w:val="22"/>
          <w:szCs w:val="22"/>
          <w:u w:val="none"/>
        </w:rPr>
        <w:t>ANTONIO CARLOS MANGINI</w:t>
      </w:r>
    </w:p>
    <w:p w14:paraId="33810DE1" w14:textId="77777777" w:rsidR="00895897" w:rsidRPr="00895897" w:rsidRDefault="00895897" w:rsidP="00895897">
      <w:pPr>
        <w:jc w:val="center"/>
        <w:rPr>
          <w:b/>
          <w:bCs/>
          <w:sz w:val="22"/>
          <w:szCs w:val="22"/>
        </w:rPr>
      </w:pPr>
      <w:r w:rsidRPr="00895897">
        <w:rPr>
          <w:b/>
          <w:bCs/>
          <w:sz w:val="22"/>
          <w:szCs w:val="22"/>
        </w:rPr>
        <w:t xml:space="preserve">Prefeito </w:t>
      </w:r>
    </w:p>
    <w:p w14:paraId="78FE4687" w14:textId="77777777" w:rsidR="00895897" w:rsidRPr="00895897" w:rsidRDefault="00895897" w:rsidP="00895897">
      <w:pPr>
        <w:jc w:val="both"/>
        <w:rPr>
          <w:sz w:val="22"/>
          <w:szCs w:val="22"/>
        </w:rPr>
      </w:pPr>
    </w:p>
    <w:p w14:paraId="4DE4A86C" w14:textId="02FABAB8" w:rsidR="00895897" w:rsidRPr="00895897" w:rsidRDefault="00895897" w:rsidP="00895897">
      <w:pPr>
        <w:jc w:val="both"/>
        <w:rPr>
          <w:sz w:val="22"/>
          <w:szCs w:val="22"/>
        </w:rPr>
      </w:pPr>
      <w:r w:rsidRPr="00895897">
        <w:rPr>
          <w:b/>
          <w:bCs/>
          <w:sz w:val="22"/>
          <w:szCs w:val="22"/>
        </w:rPr>
        <w:t>Arquivado</w:t>
      </w:r>
      <w:r w:rsidRPr="00895897">
        <w:rPr>
          <w:bCs/>
          <w:sz w:val="22"/>
          <w:szCs w:val="22"/>
        </w:rPr>
        <w:t xml:space="preserve"> em</w:t>
      </w:r>
      <w:r w:rsidRPr="00895897">
        <w:rPr>
          <w:sz w:val="22"/>
          <w:szCs w:val="22"/>
        </w:rPr>
        <w:t xml:space="preserve"> pasta própria e publicado no local de costume. Setor de Expediente da Prefeitura de Cabreúva, em 0</w:t>
      </w:r>
      <w:r>
        <w:rPr>
          <w:sz w:val="22"/>
          <w:szCs w:val="22"/>
        </w:rPr>
        <w:t>8</w:t>
      </w:r>
      <w:r w:rsidRPr="00895897">
        <w:rPr>
          <w:sz w:val="22"/>
          <w:szCs w:val="22"/>
        </w:rPr>
        <w:t xml:space="preserve"> de novembro de 2022.</w:t>
      </w:r>
    </w:p>
    <w:p w14:paraId="581E08FB" w14:textId="77777777" w:rsidR="00895897" w:rsidRDefault="00895897" w:rsidP="00895897">
      <w:pPr>
        <w:jc w:val="both"/>
        <w:rPr>
          <w:sz w:val="22"/>
          <w:szCs w:val="22"/>
        </w:rPr>
      </w:pPr>
    </w:p>
    <w:p w14:paraId="67D9CA75" w14:textId="77777777" w:rsidR="00895897" w:rsidRPr="00895897" w:rsidRDefault="00895897" w:rsidP="00895897">
      <w:pPr>
        <w:jc w:val="both"/>
        <w:rPr>
          <w:sz w:val="22"/>
          <w:szCs w:val="22"/>
        </w:rPr>
      </w:pPr>
    </w:p>
    <w:p w14:paraId="134B658B" w14:textId="77777777" w:rsidR="00895897" w:rsidRPr="00895897" w:rsidRDefault="00895897" w:rsidP="00895897">
      <w:pPr>
        <w:jc w:val="both"/>
        <w:rPr>
          <w:sz w:val="22"/>
          <w:szCs w:val="22"/>
        </w:rPr>
      </w:pPr>
    </w:p>
    <w:p w14:paraId="4E834F9A" w14:textId="77777777" w:rsidR="00895897" w:rsidRPr="00895897" w:rsidRDefault="00895897" w:rsidP="00895897">
      <w:pPr>
        <w:jc w:val="center"/>
        <w:rPr>
          <w:b/>
          <w:bCs/>
          <w:sz w:val="22"/>
          <w:szCs w:val="22"/>
        </w:rPr>
      </w:pPr>
      <w:r w:rsidRPr="00895897">
        <w:rPr>
          <w:b/>
          <w:bCs/>
          <w:sz w:val="22"/>
          <w:szCs w:val="22"/>
        </w:rPr>
        <w:t>ALZIRA APARECIDA PELEGRINI RODRIGUES</w:t>
      </w:r>
    </w:p>
    <w:p w14:paraId="1E919313" w14:textId="77777777" w:rsidR="00895897" w:rsidRPr="00895897" w:rsidRDefault="00895897" w:rsidP="00895897">
      <w:pPr>
        <w:jc w:val="center"/>
        <w:rPr>
          <w:sz w:val="22"/>
          <w:szCs w:val="22"/>
        </w:rPr>
      </w:pPr>
      <w:r w:rsidRPr="00895897">
        <w:rPr>
          <w:b/>
          <w:bCs/>
          <w:sz w:val="22"/>
          <w:szCs w:val="22"/>
        </w:rPr>
        <w:t>Agente Jurídico do Município de Cabreúva</w:t>
      </w:r>
    </w:p>
    <w:p w14:paraId="1EACA14A" w14:textId="77777777" w:rsidR="00895897" w:rsidRPr="00895897" w:rsidRDefault="00895897" w:rsidP="00895897">
      <w:pPr>
        <w:spacing w:after="283"/>
        <w:jc w:val="center"/>
        <w:rPr>
          <w:rFonts w:ascii="Lucida Console" w:hAnsi="Lucida Console" w:cs="Lucida Console"/>
          <w:sz w:val="22"/>
          <w:szCs w:val="22"/>
        </w:rPr>
      </w:pPr>
    </w:p>
    <w:p w14:paraId="5FB44D5A" w14:textId="77777777" w:rsidR="00895897" w:rsidRPr="00895897" w:rsidRDefault="00895897" w:rsidP="00895897">
      <w:pPr>
        <w:rPr>
          <w:rFonts w:ascii="Times New Roman" w:hAnsi="Times New Roman" w:cs="Times New Roman"/>
          <w:sz w:val="22"/>
          <w:szCs w:val="22"/>
        </w:rPr>
      </w:pPr>
    </w:p>
    <w:p w14:paraId="23085BC0" w14:textId="77777777" w:rsidR="00895897" w:rsidRPr="00895897" w:rsidRDefault="00895897" w:rsidP="00895897">
      <w:pPr>
        <w:jc w:val="center"/>
        <w:rPr>
          <w:sz w:val="22"/>
          <w:szCs w:val="22"/>
        </w:rPr>
      </w:pPr>
    </w:p>
    <w:p w14:paraId="12B4975D" w14:textId="77777777" w:rsidR="00895897" w:rsidRPr="00895897" w:rsidRDefault="00895897" w:rsidP="00895897">
      <w:pPr>
        <w:jc w:val="center"/>
        <w:rPr>
          <w:sz w:val="22"/>
          <w:szCs w:val="22"/>
        </w:rPr>
      </w:pPr>
    </w:p>
    <w:p w14:paraId="351F909F" w14:textId="77777777" w:rsidR="00895897" w:rsidRPr="00895897" w:rsidRDefault="00895897" w:rsidP="00895897">
      <w:pPr>
        <w:jc w:val="center"/>
        <w:rPr>
          <w:sz w:val="22"/>
          <w:szCs w:val="22"/>
        </w:rPr>
      </w:pPr>
    </w:p>
    <w:p w14:paraId="16FBE254" w14:textId="77777777" w:rsidR="00895897" w:rsidRPr="00895897" w:rsidRDefault="00895897" w:rsidP="00895897">
      <w:pPr>
        <w:rPr>
          <w:sz w:val="22"/>
          <w:szCs w:val="22"/>
        </w:rPr>
      </w:pPr>
    </w:p>
    <w:p w14:paraId="58267DB1" w14:textId="77777777" w:rsidR="00895897" w:rsidRPr="00895897" w:rsidRDefault="00895897" w:rsidP="00895897">
      <w:pPr>
        <w:rPr>
          <w:sz w:val="22"/>
          <w:szCs w:val="22"/>
        </w:rPr>
      </w:pPr>
    </w:p>
    <w:p w14:paraId="3C7D90EF" w14:textId="77777777" w:rsidR="00400901" w:rsidRDefault="00400901" w:rsidP="00400901">
      <w:pPr>
        <w:pStyle w:val="Ttulo1"/>
        <w:rPr>
          <w:rFonts w:ascii="Arial" w:hAnsi="Arial" w:cs="Arial"/>
          <w:sz w:val="22"/>
          <w:szCs w:val="22"/>
        </w:rPr>
      </w:pPr>
    </w:p>
    <w:sectPr w:rsidR="00400901" w:rsidSect="009B0764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9276D" w14:textId="77777777" w:rsidR="008613DA" w:rsidRDefault="008613DA" w:rsidP="00681717">
      <w:r>
        <w:separator/>
      </w:r>
    </w:p>
  </w:endnote>
  <w:endnote w:type="continuationSeparator" w:id="0">
    <w:p w14:paraId="2B544416" w14:textId="77777777" w:rsidR="008613DA" w:rsidRDefault="008613DA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68E520" w14:textId="77777777" w:rsidR="008613DA" w:rsidRDefault="008613DA" w:rsidP="00681717">
      <w:r>
        <w:separator/>
      </w:r>
    </w:p>
  </w:footnote>
  <w:footnote w:type="continuationSeparator" w:id="0">
    <w:p w14:paraId="57C30CCA" w14:textId="77777777" w:rsidR="008613DA" w:rsidRDefault="008613DA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8613DA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13DA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8613DA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461B86"/>
    <w:multiLevelType w:val="hybridMultilevel"/>
    <w:tmpl w:val="214E0090"/>
    <w:lvl w:ilvl="0" w:tplc="4A6442FC">
      <w:start w:val="1"/>
      <w:numFmt w:val="upperRoman"/>
      <w:lvlText w:val="%1-"/>
      <w:lvlJc w:val="left"/>
      <w:pPr>
        <w:ind w:left="237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273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45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17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89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61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33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05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77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400901"/>
    <w:rsid w:val="00474D29"/>
    <w:rsid w:val="004A1F72"/>
    <w:rsid w:val="004E1FEF"/>
    <w:rsid w:val="00555846"/>
    <w:rsid w:val="00580B09"/>
    <w:rsid w:val="006076CC"/>
    <w:rsid w:val="00681717"/>
    <w:rsid w:val="007360D9"/>
    <w:rsid w:val="00746B70"/>
    <w:rsid w:val="008613DA"/>
    <w:rsid w:val="00895897"/>
    <w:rsid w:val="009B0764"/>
    <w:rsid w:val="009D714C"/>
    <w:rsid w:val="00A41BD7"/>
    <w:rsid w:val="00A7037E"/>
    <w:rsid w:val="00A86D7E"/>
    <w:rsid w:val="00AD1338"/>
    <w:rsid w:val="00AF5060"/>
    <w:rsid w:val="00B15B1D"/>
    <w:rsid w:val="00B3272F"/>
    <w:rsid w:val="00CD0088"/>
    <w:rsid w:val="00D907A4"/>
    <w:rsid w:val="00DC297C"/>
    <w:rsid w:val="00E573A0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D9CCD-8FB5-4735-9CBB-171ADD762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339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2022-11-08T17:09:00Z</cp:lastPrinted>
  <dcterms:created xsi:type="dcterms:W3CDTF">2022-11-08T17:07:00Z</dcterms:created>
  <dcterms:modified xsi:type="dcterms:W3CDTF">2022-11-08T17:10:00Z</dcterms:modified>
</cp:coreProperties>
</file>