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41DF" w14:textId="593AAAAB" w:rsidR="00D4452A" w:rsidRDefault="000F31DD" w:rsidP="000F31D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0F31DD">
        <w:rPr>
          <w:rFonts w:ascii="Arial" w:hAnsi="Arial" w:cs="Arial"/>
          <w:b/>
          <w:sz w:val="22"/>
          <w:szCs w:val="22"/>
          <w:u w:val="single"/>
        </w:rPr>
        <w:t>LEI Nº 2.314, DE 24 DE JUNHO DE 2022.</w:t>
      </w:r>
    </w:p>
    <w:p w14:paraId="3AB24088" w14:textId="77777777" w:rsidR="000F31DD" w:rsidRPr="000F31DD" w:rsidRDefault="000F31DD" w:rsidP="000F31D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46105E5" w14:textId="74F5EE30" w:rsidR="00D4452A" w:rsidRPr="000F31DD" w:rsidRDefault="00D31DF0" w:rsidP="00D31DF0">
      <w:pPr>
        <w:pStyle w:val="Recuodecorpodetexto3"/>
        <w:spacing w:after="0"/>
        <w:ind w:left="4536"/>
        <w:rPr>
          <w:rFonts w:ascii="Arial" w:hAnsi="Arial" w:cs="Arial"/>
          <w:b/>
        </w:rPr>
      </w:pPr>
      <w:r w:rsidRPr="000F31DD">
        <w:rPr>
          <w:rFonts w:ascii="Arial" w:hAnsi="Arial" w:cs="Arial"/>
          <w:b/>
        </w:rPr>
        <w:t>“</w:t>
      </w:r>
      <w:r w:rsidR="000F31DD">
        <w:rPr>
          <w:rFonts w:ascii="Arial" w:hAnsi="Arial" w:cs="Arial"/>
          <w:b/>
        </w:rPr>
        <w:t xml:space="preserve">DE </w:t>
      </w:r>
      <w:r w:rsidRPr="000F31DD">
        <w:rPr>
          <w:rFonts w:ascii="Arial" w:hAnsi="Arial" w:cs="Arial"/>
          <w:b/>
        </w:rPr>
        <w:t>AUTORIA DO</w:t>
      </w:r>
      <w:r w:rsidR="00C65C04" w:rsidRPr="000F31DD">
        <w:rPr>
          <w:rFonts w:ascii="Arial" w:hAnsi="Arial" w:cs="Arial"/>
          <w:b/>
        </w:rPr>
        <w:t xml:space="preserve"> </w:t>
      </w:r>
      <w:r w:rsidR="00843983" w:rsidRPr="000F31DD">
        <w:rPr>
          <w:rFonts w:ascii="Arial" w:hAnsi="Arial" w:cs="Arial"/>
          <w:b/>
        </w:rPr>
        <w:t>VEREADOR – PRIMEIRO SECRETÁRIO GIANCARLO MOREIRA GAMA</w:t>
      </w:r>
      <w:r w:rsidRPr="000F31DD">
        <w:rPr>
          <w:rFonts w:ascii="Arial" w:hAnsi="Arial" w:cs="Arial"/>
          <w:b/>
        </w:rPr>
        <w:t xml:space="preserve">, QUE </w:t>
      </w:r>
      <w:r w:rsidR="00843983" w:rsidRPr="000F31DD">
        <w:rPr>
          <w:rFonts w:ascii="Arial" w:hAnsi="Arial" w:cs="Arial"/>
          <w:b/>
          <w:color w:val="000000"/>
        </w:rPr>
        <w:t xml:space="preserve">CRIA O </w:t>
      </w:r>
      <w:r w:rsidR="00FB139D" w:rsidRPr="000F31DD">
        <w:rPr>
          <w:rFonts w:ascii="Arial" w:hAnsi="Arial" w:cs="Arial"/>
          <w:b/>
          <w:color w:val="000000"/>
        </w:rPr>
        <w:t>PIPÓDROMO NO ÂMBITO DO MUNICÍPIO DE CABREÚVA E DÁ OUTRAS PROVIDÊNCIAS</w:t>
      </w:r>
      <w:r w:rsidRPr="000F31DD">
        <w:rPr>
          <w:rFonts w:ascii="Arial" w:hAnsi="Arial" w:cs="Arial"/>
          <w:b/>
          <w:bCs/>
        </w:rPr>
        <w:t>”</w:t>
      </w:r>
      <w:r w:rsidRPr="000F31DD">
        <w:rPr>
          <w:rFonts w:ascii="Arial" w:hAnsi="Arial" w:cs="Arial"/>
          <w:b/>
        </w:rPr>
        <w:t>.</w:t>
      </w:r>
    </w:p>
    <w:p w14:paraId="392BDBAA" w14:textId="77777777" w:rsidR="00D4452A" w:rsidRPr="000F31DD" w:rsidRDefault="00D4452A" w:rsidP="00ED44D9">
      <w:pPr>
        <w:jc w:val="both"/>
        <w:rPr>
          <w:rFonts w:ascii="Arial" w:hAnsi="Arial" w:cs="Arial"/>
          <w:i/>
          <w:sz w:val="22"/>
          <w:szCs w:val="22"/>
        </w:rPr>
      </w:pPr>
    </w:p>
    <w:p w14:paraId="6631BFFC" w14:textId="2C2DDE5C" w:rsidR="000F31DD" w:rsidRPr="000F31DD" w:rsidRDefault="00D4452A" w:rsidP="000F31DD">
      <w:pPr>
        <w:jc w:val="both"/>
        <w:rPr>
          <w:rFonts w:ascii="Arial" w:hAnsi="Arial" w:cs="Arial"/>
          <w:sz w:val="22"/>
          <w:szCs w:val="22"/>
        </w:rPr>
      </w:pPr>
      <w:r w:rsidRPr="000F31DD">
        <w:rPr>
          <w:rFonts w:ascii="Arial" w:hAnsi="Arial" w:cs="Arial"/>
          <w:b/>
          <w:bCs/>
          <w:sz w:val="21"/>
          <w:szCs w:val="21"/>
        </w:rPr>
        <w:tab/>
      </w:r>
      <w:r w:rsidRPr="000F31DD">
        <w:rPr>
          <w:rFonts w:ascii="Arial" w:hAnsi="Arial" w:cs="Arial"/>
          <w:b/>
          <w:bCs/>
          <w:sz w:val="21"/>
          <w:szCs w:val="21"/>
        </w:rPr>
        <w:tab/>
      </w:r>
      <w:r w:rsidRPr="000F31DD">
        <w:rPr>
          <w:rFonts w:ascii="Arial" w:hAnsi="Arial" w:cs="Arial"/>
          <w:b/>
          <w:bCs/>
          <w:sz w:val="21"/>
          <w:szCs w:val="21"/>
        </w:rPr>
        <w:tab/>
      </w:r>
      <w:r w:rsidRPr="000F31DD">
        <w:rPr>
          <w:rFonts w:ascii="Arial" w:hAnsi="Arial" w:cs="Arial"/>
          <w:b/>
          <w:bCs/>
          <w:sz w:val="21"/>
          <w:szCs w:val="21"/>
        </w:rPr>
        <w:tab/>
      </w:r>
      <w:r w:rsidR="000F31DD" w:rsidRPr="000F31DD">
        <w:rPr>
          <w:rFonts w:ascii="Arial" w:hAnsi="Arial" w:cs="Arial"/>
          <w:b/>
          <w:bCs/>
          <w:sz w:val="22"/>
          <w:szCs w:val="22"/>
        </w:rPr>
        <w:t>ANTONIO CARLOS MANGINI</w:t>
      </w:r>
      <w:r w:rsidR="000F31DD" w:rsidRPr="000F31DD">
        <w:rPr>
          <w:rFonts w:ascii="Arial" w:hAnsi="Arial" w:cs="Arial"/>
          <w:sz w:val="22"/>
          <w:szCs w:val="22"/>
        </w:rPr>
        <w:t>, Prefeito Municipal de Cabreúva, Estado de São Paulo, no uso das atribuições que lhe são conferidas por Lei;</w:t>
      </w:r>
    </w:p>
    <w:p w14:paraId="1D9F23C1" w14:textId="77777777" w:rsidR="000F31DD" w:rsidRPr="000F31DD" w:rsidRDefault="000F31DD" w:rsidP="000F31DD">
      <w:pPr>
        <w:jc w:val="both"/>
        <w:rPr>
          <w:rFonts w:ascii="Arial" w:hAnsi="Arial" w:cs="Arial"/>
          <w:sz w:val="22"/>
          <w:szCs w:val="22"/>
        </w:rPr>
      </w:pPr>
    </w:p>
    <w:p w14:paraId="7D2B6A97" w14:textId="77777777" w:rsidR="000F31DD" w:rsidRPr="000F31DD" w:rsidRDefault="000F31DD" w:rsidP="000F31DD">
      <w:pPr>
        <w:jc w:val="both"/>
        <w:rPr>
          <w:rFonts w:ascii="Arial" w:hAnsi="Arial" w:cs="Arial"/>
          <w:sz w:val="22"/>
          <w:szCs w:val="22"/>
        </w:rPr>
      </w:pPr>
      <w:r w:rsidRPr="000F31DD">
        <w:rPr>
          <w:rFonts w:ascii="Arial" w:hAnsi="Arial" w:cs="Arial"/>
          <w:sz w:val="22"/>
          <w:szCs w:val="22"/>
        </w:rPr>
        <w:tab/>
      </w:r>
      <w:r w:rsidRPr="000F31DD">
        <w:rPr>
          <w:rFonts w:ascii="Arial" w:hAnsi="Arial" w:cs="Arial"/>
          <w:sz w:val="22"/>
          <w:szCs w:val="22"/>
        </w:rPr>
        <w:tab/>
      </w:r>
      <w:r w:rsidRPr="000F31DD">
        <w:rPr>
          <w:rFonts w:ascii="Arial" w:hAnsi="Arial" w:cs="Arial"/>
          <w:sz w:val="22"/>
          <w:szCs w:val="22"/>
        </w:rPr>
        <w:tab/>
      </w:r>
      <w:r w:rsidRPr="000F31DD">
        <w:rPr>
          <w:rFonts w:ascii="Arial" w:hAnsi="Arial" w:cs="Arial"/>
          <w:sz w:val="22"/>
          <w:szCs w:val="22"/>
        </w:rPr>
        <w:tab/>
      </w:r>
      <w:r w:rsidRPr="000F31DD">
        <w:rPr>
          <w:rFonts w:ascii="Arial" w:hAnsi="Arial" w:cs="Arial"/>
          <w:b/>
          <w:sz w:val="22"/>
          <w:szCs w:val="22"/>
        </w:rPr>
        <w:t>FAZ SABER QUE</w:t>
      </w:r>
      <w:r w:rsidRPr="000F31DD">
        <w:rPr>
          <w:rFonts w:ascii="Arial" w:hAnsi="Arial" w:cs="Arial"/>
          <w:sz w:val="22"/>
          <w:szCs w:val="22"/>
        </w:rPr>
        <w:t>, a Câmara Municipal de Cabreúva aprova e ele Sanciona e Promulga a seguinte Lei:</w:t>
      </w:r>
    </w:p>
    <w:p w14:paraId="5F6A7597" w14:textId="0E36B803" w:rsidR="006444DB" w:rsidRPr="000F31DD" w:rsidRDefault="006444DB" w:rsidP="006444DB">
      <w:pPr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b/>
          <w:bCs/>
          <w:sz w:val="22"/>
          <w:szCs w:val="22"/>
        </w:rPr>
        <w:t>Art. 1º.</w:t>
      </w:r>
      <w:r w:rsidRPr="000F31DD">
        <w:rPr>
          <w:rFonts w:ascii="Arial" w:eastAsia="Arial" w:hAnsi="Arial" w:cs="Arial"/>
          <w:sz w:val="22"/>
          <w:szCs w:val="22"/>
        </w:rPr>
        <w:t xml:space="preserve"> Fica criado o Pipódromo no Município de Cabreúva, sendo este espaço destinado a oferecer ao público adepto desta prática, locais apropriados e seguros para soltar pipas.</w:t>
      </w:r>
    </w:p>
    <w:p w14:paraId="0C4848DF" w14:textId="643E09A7" w:rsidR="006444DB" w:rsidRPr="000F31DD" w:rsidRDefault="006444DB" w:rsidP="006444DB">
      <w:pPr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b/>
          <w:bCs/>
          <w:sz w:val="22"/>
          <w:szCs w:val="22"/>
        </w:rPr>
        <w:t>Art. 2º.</w:t>
      </w:r>
      <w:r w:rsidRPr="000F31DD">
        <w:rPr>
          <w:rFonts w:ascii="Arial" w:eastAsia="Arial" w:hAnsi="Arial" w:cs="Arial"/>
          <w:sz w:val="22"/>
          <w:szCs w:val="22"/>
        </w:rPr>
        <w:t xml:space="preserve"> O Pipódromo tem como objetivos:</w:t>
      </w:r>
    </w:p>
    <w:p w14:paraId="4C203ACC" w14:textId="3B053F35" w:rsidR="006444DB" w:rsidRPr="000F31DD" w:rsidRDefault="006444DB" w:rsidP="006444DB">
      <w:pPr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b/>
          <w:bCs/>
          <w:sz w:val="22"/>
          <w:szCs w:val="22"/>
        </w:rPr>
        <w:t xml:space="preserve">I – </w:t>
      </w:r>
      <w:proofErr w:type="gramStart"/>
      <w:r w:rsidRPr="000F31DD">
        <w:rPr>
          <w:rFonts w:ascii="Arial" w:eastAsia="Arial" w:hAnsi="Arial" w:cs="Arial"/>
          <w:sz w:val="22"/>
          <w:szCs w:val="22"/>
        </w:rPr>
        <w:t>oferecer</w:t>
      </w:r>
      <w:proofErr w:type="gramEnd"/>
      <w:r w:rsidRPr="000F31DD">
        <w:rPr>
          <w:rFonts w:ascii="Arial" w:eastAsia="Arial" w:hAnsi="Arial" w:cs="Arial"/>
          <w:sz w:val="22"/>
          <w:szCs w:val="22"/>
        </w:rPr>
        <w:t xml:space="preserve"> espaço adequado e seguro para soltar pipas;</w:t>
      </w:r>
    </w:p>
    <w:p w14:paraId="0B7C8F43" w14:textId="710F48D0" w:rsidR="006444DB" w:rsidRPr="000F31DD" w:rsidRDefault="000F31DD" w:rsidP="006444DB">
      <w:pPr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6444DB" w:rsidRPr="000F31DD">
        <w:rPr>
          <w:rFonts w:ascii="Arial" w:eastAsia="Arial" w:hAnsi="Arial" w:cs="Arial"/>
          <w:sz w:val="22"/>
          <w:szCs w:val="22"/>
        </w:rPr>
        <w:tab/>
      </w:r>
      <w:r w:rsidR="006444DB" w:rsidRPr="000F31DD">
        <w:rPr>
          <w:rFonts w:ascii="Arial" w:eastAsia="Arial" w:hAnsi="Arial" w:cs="Arial"/>
          <w:sz w:val="22"/>
          <w:szCs w:val="22"/>
        </w:rPr>
        <w:tab/>
      </w:r>
      <w:r w:rsidR="006444DB" w:rsidRPr="000F31DD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</w:t>
      </w:r>
      <w:r w:rsidR="006444DB" w:rsidRPr="000F31DD">
        <w:rPr>
          <w:rFonts w:ascii="Arial" w:eastAsia="Arial" w:hAnsi="Arial" w:cs="Arial"/>
          <w:b/>
          <w:bCs/>
          <w:sz w:val="22"/>
          <w:szCs w:val="22"/>
        </w:rPr>
        <w:t xml:space="preserve">II – </w:t>
      </w:r>
      <w:proofErr w:type="gramStart"/>
      <w:r w:rsidR="006444DB" w:rsidRPr="000F31DD">
        <w:rPr>
          <w:rFonts w:ascii="Arial" w:eastAsia="Arial" w:hAnsi="Arial" w:cs="Arial"/>
          <w:sz w:val="22"/>
          <w:szCs w:val="22"/>
        </w:rPr>
        <w:t>proporcionar</w:t>
      </w:r>
      <w:proofErr w:type="gramEnd"/>
      <w:r w:rsidR="006444DB" w:rsidRPr="000F31DD">
        <w:rPr>
          <w:rFonts w:ascii="Arial" w:eastAsia="Arial" w:hAnsi="Arial" w:cs="Arial"/>
          <w:sz w:val="22"/>
          <w:szCs w:val="22"/>
        </w:rPr>
        <w:t xml:space="preserve"> alternativas de lazer e convívio social no meio urbano; e,</w:t>
      </w:r>
    </w:p>
    <w:p w14:paraId="4490A713" w14:textId="3FE5DA71" w:rsidR="006444DB" w:rsidRPr="000F31DD" w:rsidRDefault="006444DB" w:rsidP="006444DB">
      <w:pPr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b/>
          <w:bCs/>
          <w:sz w:val="22"/>
          <w:szCs w:val="22"/>
        </w:rPr>
        <w:t xml:space="preserve">II – </w:t>
      </w:r>
      <w:proofErr w:type="gramStart"/>
      <w:r w:rsidRPr="000F31DD">
        <w:rPr>
          <w:rFonts w:ascii="Arial" w:eastAsia="Arial" w:hAnsi="Arial" w:cs="Arial"/>
          <w:sz w:val="22"/>
          <w:szCs w:val="22"/>
        </w:rPr>
        <w:t>garantir</w:t>
      </w:r>
      <w:proofErr w:type="gramEnd"/>
      <w:r w:rsidRPr="000F31DD">
        <w:rPr>
          <w:rFonts w:ascii="Arial" w:eastAsia="Arial" w:hAnsi="Arial" w:cs="Arial"/>
          <w:sz w:val="22"/>
          <w:szCs w:val="22"/>
        </w:rPr>
        <w:t xml:space="preserve"> o direito à cidade para todas as pessoas.</w:t>
      </w:r>
    </w:p>
    <w:p w14:paraId="7C666468" w14:textId="77777777" w:rsidR="006444DB" w:rsidRPr="000F31DD" w:rsidRDefault="006444DB" w:rsidP="006444DB">
      <w:pPr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F26E82F" w14:textId="5AA85F29" w:rsidR="006444DB" w:rsidRPr="000F31DD" w:rsidRDefault="006444DB" w:rsidP="006444DB">
      <w:pPr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b/>
          <w:bCs/>
          <w:sz w:val="22"/>
          <w:szCs w:val="22"/>
        </w:rPr>
        <w:t>Art. 3º.</w:t>
      </w:r>
      <w:r w:rsidRPr="000F31DD">
        <w:rPr>
          <w:rFonts w:ascii="Arial" w:eastAsia="Arial" w:hAnsi="Arial" w:cs="Arial"/>
          <w:sz w:val="22"/>
          <w:szCs w:val="22"/>
        </w:rPr>
        <w:t xml:space="preserve"> Os locais destinados à soltura de pipas obedecerão às diretrizes da Associação Brasileira de Pipas - ABP, sendo:</w:t>
      </w:r>
    </w:p>
    <w:p w14:paraId="12A63D67" w14:textId="226EC012" w:rsidR="006444DB" w:rsidRPr="000F31DD" w:rsidRDefault="006444DB" w:rsidP="006444DB">
      <w:pPr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b/>
          <w:bCs/>
          <w:sz w:val="22"/>
          <w:szCs w:val="22"/>
        </w:rPr>
        <w:t xml:space="preserve">I – </w:t>
      </w:r>
      <w:proofErr w:type="gramStart"/>
      <w:r w:rsidRPr="000F31DD">
        <w:rPr>
          <w:rFonts w:ascii="Arial" w:eastAsia="Arial" w:hAnsi="Arial" w:cs="Arial"/>
          <w:sz w:val="22"/>
          <w:szCs w:val="22"/>
        </w:rPr>
        <w:t>áreas</w:t>
      </w:r>
      <w:proofErr w:type="gramEnd"/>
      <w:r w:rsidRPr="000F31DD">
        <w:rPr>
          <w:rFonts w:ascii="Arial" w:eastAsia="Arial" w:hAnsi="Arial" w:cs="Arial"/>
          <w:sz w:val="22"/>
          <w:szCs w:val="22"/>
        </w:rPr>
        <w:t xml:space="preserve"> abertas, como praças e campos de futebol, onde não haja rede elétrica;</w:t>
      </w:r>
    </w:p>
    <w:p w14:paraId="0292726C" w14:textId="0DCB3EBF" w:rsidR="006444DB" w:rsidRPr="000F31DD" w:rsidRDefault="006444DB" w:rsidP="006444DB">
      <w:pPr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b/>
          <w:bCs/>
          <w:sz w:val="22"/>
          <w:szCs w:val="22"/>
        </w:rPr>
        <w:t xml:space="preserve">II – </w:t>
      </w:r>
      <w:proofErr w:type="gramStart"/>
      <w:r w:rsidRPr="000F31DD">
        <w:rPr>
          <w:rFonts w:ascii="Arial" w:eastAsia="Arial" w:hAnsi="Arial" w:cs="Arial"/>
          <w:sz w:val="22"/>
          <w:szCs w:val="22"/>
        </w:rPr>
        <w:t>espaços</w:t>
      </w:r>
      <w:proofErr w:type="gramEnd"/>
      <w:r w:rsidRPr="000F31DD">
        <w:rPr>
          <w:rFonts w:ascii="Arial" w:eastAsia="Arial" w:hAnsi="Arial" w:cs="Arial"/>
          <w:sz w:val="22"/>
          <w:szCs w:val="22"/>
        </w:rPr>
        <w:t xml:space="preserve"> distantes de ruas e avenidas com fluxo intenso de veículos automotores, ciclistas e pedestres.</w:t>
      </w:r>
    </w:p>
    <w:p w14:paraId="473C42AB" w14:textId="1B2A86AA" w:rsidR="006444DB" w:rsidRPr="000F31DD" w:rsidRDefault="006444DB" w:rsidP="006444DB">
      <w:pPr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b/>
          <w:bCs/>
          <w:sz w:val="22"/>
          <w:szCs w:val="22"/>
        </w:rPr>
        <w:t>Art. 4º.</w:t>
      </w:r>
      <w:r w:rsidRPr="000F31DD">
        <w:rPr>
          <w:rFonts w:ascii="Arial" w:eastAsia="Arial" w:hAnsi="Arial" w:cs="Arial"/>
          <w:sz w:val="22"/>
          <w:szCs w:val="22"/>
        </w:rPr>
        <w:t xml:space="preserve"> As entidades e associações de praticantes, com supervisão das secretarias competentes, poderão promover eventos, festivais e campeonatos de pipas, a fim de proporcionar lazer, socialização e cultura aos munícipes.</w:t>
      </w:r>
    </w:p>
    <w:p w14:paraId="6DD6851E" w14:textId="77777777" w:rsidR="006444DB" w:rsidRPr="000F31DD" w:rsidRDefault="006444DB" w:rsidP="006444DB">
      <w:pPr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9BDCF6D" w14:textId="3D26D9EF" w:rsidR="006444DB" w:rsidRPr="000F31DD" w:rsidRDefault="006444DB" w:rsidP="006444DB">
      <w:pPr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F31DD">
        <w:rPr>
          <w:rFonts w:ascii="Arial" w:eastAsia="Arial" w:hAnsi="Arial" w:cs="Arial"/>
          <w:sz w:val="22"/>
          <w:szCs w:val="22"/>
        </w:rPr>
        <w:lastRenderedPageBreak/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b/>
          <w:bCs/>
          <w:sz w:val="22"/>
          <w:szCs w:val="22"/>
        </w:rPr>
        <w:t>Art. 5º.</w:t>
      </w:r>
      <w:r w:rsidRPr="000F31DD">
        <w:rPr>
          <w:rFonts w:ascii="Arial" w:eastAsia="Arial" w:hAnsi="Arial" w:cs="Arial"/>
          <w:sz w:val="22"/>
          <w:szCs w:val="22"/>
        </w:rPr>
        <w:t xml:space="preserve"> As eventuais despesas decorrentes com a execução da presente Lei correrão por conta do orçamento vigente, suplementadas se necessário.</w:t>
      </w:r>
    </w:p>
    <w:p w14:paraId="53722A03" w14:textId="572F903E" w:rsidR="006444DB" w:rsidRPr="000F31DD" w:rsidRDefault="006444DB" w:rsidP="006444DB">
      <w:pPr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sz w:val="22"/>
          <w:szCs w:val="22"/>
        </w:rPr>
        <w:tab/>
      </w:r>
      <w:r w:rsidRPr="000F31DD">
        <w:rPr>
          <w:rFonts w:ascii="Arial" w:eastAsia="Arial" w:hAnsi="Arial" w:cs="Arial"/>
          <w:b/>
          <w:bCs/>
          <w:sz w:val="22"/>
          <w:szCs w:val="22"/>
        </w:rPr>
        <w:t>Art. 6º.</w:t>
      </w:r>
      <w:r w:rsidRPr="000F31DD">
        <w:rPr>
          <w:rFonts w:ascii="Arial" w:eastAsia="Arial" w:hAnsi="Arial" w:cs="Arial"/>
          <w:sz w:val="22"/>
          <w:szCs w:val="22"/>
        </w:rPr>
        <w:t xml:space="preserve"> Esta Lei entra em vigor na data de sua publicação, revogadas as disposições em contrário.</w:t>
      </w:r>
    </w:p>
    <w:p w14:paraId="72693FE8" w14:textId="77777777" w:rsidR="000F31DD" w:rsidRPr="006444DB" w:rsidRDefault="000F31DD" w:rsidP="006444DB">
      <w:pPr>
        <w:spacing w:before="120" w:line="360" w:lineRule="auto"/>
        <w:jc w:val="both"/>
        <w:rPr>
          <w:rFonts w:ascii="Arial" w:eastAsia="Arial" w:hAnsi="Arial" w:cs="Arial"/>
          <w:i/>
          <w:sz w:val="22"/>
          <w:szCs w:val="22"/>
        </w:rPr>
      </w:pPr>
    </w:p>
    <w:p w14:paraId="373E33B1" w14:textId="753B802D" w:rsidR="000F31DD" w:rsidRPr="000F31DD" w:rsidRDefault="000F31DD" w:rsidP="000F31D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</w:t>
      </w:r>
      <w:r w:rsidRPr="000F31DD">
        <w:rPr>
          <w:rFonts w:ascii="Arial" w:hAnsi="Arial" w:cs="Arial"/>
          <w:bCs/>
          <w:sz w:val="22"/>
          <w:szCs w:val="22"/>
        </w:rPr>
        <w:t xml:space="preserve">EFEITURA MUNICIPAL DE CABREÚVA, em </w:t>
      </w:r>
      <w:r>
        <w:rPr>
          <w:rFonts w:ascii="Arial" w:hAnsi="Arial" w:cs="Arial"/>
          <w:bCs/>
          <w:sz w:val="22"/>
          <w:szCs w:val="22"/>
        </w:rPr>
        <w:t>2</w:t>
      </w:r>
      <w:r w:rsidRPr="000F31DD">
        <w:rPr>
          <w:rFonts w:ascii="Arial" w:hAnsi="Arial" w:cs="Arial"/>
          <w:bCs/>
          <w:sz w:val="22"/>
          <w:szCs w:val="22"/>
        </w:rPr>
        <w:t>4 de junho de 2022.</w:t>
      </w:r>
    </w:p>
    <w:p w14:paraId="6851E45E" w14:textId="77777777" w:rsidR="000F31DD" w:rsidRPr="000F31DD" w:rsidRDefault="000F31DD" w:rsidP="000F31D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8B2C689" w14:textId="77777777" w:rsidR="000F31DD" w:rsidRPr="000F31DD" w:rsidRDefault="000F31DD" w:rsidP="000F31D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D774E2F" w14:textId="77777777" w:rsidR="000F31DD" w:rsidRPr="000F31DD" w:rsidRDefault="000F31DD" w:rsidP="000F31D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4FF47CE" w14:textId="77777777" w:rsidR="000F31DD" w:rsidRPr="000F31DD" w:rsidRDefault="000F31DD" w:rsidP="000F31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F31DD">
        <w:rPr>
          <w:rFonts w:ascii="Arial" w:hAnsi="Arial" w:cs="Arial"/>
          <w:b/>
          <w:bCs/>
          <w:sz w:val="22"/>
          <w:szCs w:val="22"/>
        </w:rPr>
        <w:t>ANTONIO CARLOS MANGINI</w:t>
      </w:r>
    </w:p>
    <w:p w14:paraId="20725E83" w14:textId="77777777" w:rsidR="000F31DD" w:rsidRPr="000F31DD" w:rsidRDefault="000F31DD" w:rsidP="000F31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F31DD">
        <w:rPr>
          <w:rFonts w:ascii="Arial" w:hAnsi="Arial" w:cs="Arial"/>
          <w:b/>
          <w:bCs/>
          <w:sz w:val="22"/>
          <w:szCs w:val="22"/>
        </w:rPr>
        <w:t>Prefeito</w:t>
      </w:r>
    </w:p>
    <w:p w14:paraId="5EA095AA" w14:textId="77777777" w:rsidR="000F31DD" w:rsidRPr="000F31DD" w:rsidRDefault="000F31DD" w:rsidP="000F31D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049169" w14:textId="5591BD62" w:rsidR="000F31DD" w:rsidRPr="000F31DD" w:rsidRDefault="000F31DD" w:rsidP="000F31DD">
      <w:pPr>
        <w:jc w:val="both"/>
        <w:rPr>
          <w:rFonts w:ascii="Arial" w:hAnsi="Arial" w:cs="Arial"/>
          <w:bCs/>
          <w:sz w:val="22"/>
          <w:szCs w:val="22"/>
        </w:rPr>
      </w:pPr>
      <w:r w:rsidRPr="000F31DD">
        <w:rPr>
          <w:rFonts w:ascii="Arial" w:hAnsi="Arial" w:cs="Arial"/>
          <w:b/>
          <w:bCs/>
          <w:sz w:val="22"/>
          <w:szCs w:val="22"/>
        </w:rPr>
        <w:t xml:space="preserve">Publicada </w:t>
      </w:r>
      <w:r w:rsidRPr="000F31DD">
        <w:rPr>
          <w:rFonts w:ascii="Arial" w:hAnsi="Arial" w:cs="Arial"/>
          <w:bCs/>
          <w:sz w:val="22"/>
          <w:szCs w:val="22"/>
        </w:rPr>
        <w:t xml:space="preserve">no Diário Oficial Eletrônico do Município. Arquivada no Setor de Expediente da Prefeitura de Cabreúva, em </w:t>
      </w:r>
      <w:r>
        <w:rPr>
          <w:rFonts w:ascii="Arial" w:hAnsi="Arial" w:cs="Arial"/>
          <w:bCs/>
          <w:sz w:val="22"/>
          <w:szCs w:val="22"/>
        </w:rPr>
        <w:t>2</w:t>
      </w:r>
      <w:r w:rsidRPr="000F31DD">
        <w:rPr>
          <w:rFonts w:ascii="Arial" w:hAnsi="Arial" w:cs="Arial"/>
          <w:bCs/>
          <w:sz w:val="22"/>
          <w:szCs w:val="22"/>
        </w:rPr>
        <w:t>4 de junho de 2022.</w:t>
      </w:r>
    </w:p>
    <w:p w14:paraId="26874692" w14:textId="77777777" w:rsidR="000F31DD" w:rsidRPr="000F31DD" w:rsidRDefault="000F31DD" w:rsidP="000F31D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71853BC" w14:textId="77777777" w:rsidR="000F31DD" w:rsidRPr="000F31DD" w:rsidRDefault="000F31DD" w:rsidP="000F31D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B515080" w14:textId="77777777" w:rsidR="000F31DD" w:rsidRPr="000F31DD" w:rsidRDefault="000F31DD" w:rsidP="000F31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F31DD">
        <w:rPr>
          <w:rFonts w:ascii="Arial" w:hAnsi="Arial" w:cs="Arial"/>
          <w:b/>
          <w:bCs/>
          <w:sz w:val="22"/>
          <w:szCs w:val="22"/>
        </w:rPr>
        <w:t>ALZIRA APARECIDA PELEGRINI RODRIGUES</w:t>
      </w:r>
    </w:p>
    <w:p w14:paraId="798A2C6B" w14:textId="77777777" w:rsidR="000F31DD" w:rsidRPr="000F31DD" w:rsidRDefault="000F31DD" w:rsidP="000F31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F31DD">
        <w:rPr>
          <w:rFonts w:ascii="Arial" w:hAnsi="Arial" w:cs="Arial"/>
          <w:b/>
          <w:bCs/>
          <w:sz w:val="22"/>
          <w:szCs w:val="22"/>
        </w:rPr>
        <w:t>Agente Jurídico do Município de Cabreúva</w:t>
      </w:r>
    </w:p>
    <w:p w14:paraId="57DF50C8" w14:textId="19BFA0AD" w:rsidR="00D4452A" w:rsidRPr="000F31DD" w:rsidRDefault="00D4452A" w:rsidP="000F31DD">
      <w:pPr>
        <w:pStyle w:val="Corpodetexto"/>
        <w:spacing w:before="120"/>
        <w:rPr>
          <w:rFonts w:ascii="Arial" w:hAnsi="Arial" w:cs="Arial"/>
          <w:i/>
          <w:iCs/>
          <w:sz w:val="21"/>
          <w:szCs w:val="21"/>
        </w:rPr>
      </w:pPr>
    </w:p>
    <w:sectPr w:rsidR="00D4452A" w:rsidRPr="000F31DD" w:rsidSect="0009465B">
      <w:footerReference w:type="default" r:id="rId8"/>
      <w:pgSz w:w="11906" w:h="16838" w:code="9"/>
      <w:pgMar w:top="3600" w:right="1134" w:bottom="1985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948D9" w14:textId="77777777" w:rsidR="000179A4" w:rsidRDefault="000179A4">
      <w:r>
        <w:separator/>
      </w:r>
    </w:p>
  </w:endnote>
  <w:endnote w:type="continuationSeparator" w:id="0">
    <w:p w14:paraId="286259D1" w14:textId="77777777" w:rsidR="000179A4" w:rsidRDefault="0001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9FF6E" w14:textId="77777777" w:rsidR="00163652" w:rsidRDefault="00163652">
    <w:pPr>
      <w:pStyle w:val="Rodap"/>
      <w:rPr>
        <w:b/>
        <w:sz w:val="18"/>
        <w:szCs w:val="18"/>
      </w:rPr>
    </w:pPr>
  </w:p>
  <w:p w14:paraId="0958EBEA" w14:textId="65C9A722" w:rsidR="00163652" w:rsidRPr="006D6C93" w:rsidRDefault="00163652">
    <w:pPr>
      <w:pStyle w:val="Rodap"/>
      <w:rPr>
        <w:b/>
        <w:color w:val="FFFFFF" w:themeColor="background1"/>
        <w:sz w:val="18"/>
        <w:szCs w:val="18"/>
      </w:rPr>
    </w:pPr>
    <w:r w:rsidRPr="0009465B">
      <w:rPr>
        <w:b/>
        <w:noProof/>
        <w:color w:val="FFFFFF" w:themeColor="background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132053" wp14:editId="70CBFE5F">
              <wp:simplePos x="0" y="0"/>
              <wp:positionH relativeFrom="page">
                <wp:align>left</wp:align>
              </wp:positionH>
              <wp:positionV relativeFrom="paragraph">
                <wp:posOffset>-14604</wp:posOffset>
              </wp:positionV>
              <wp:extent cx="7534800" cy="39116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800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53137" w14:textId="77777777" w:rsidR="00163652" w:rsidRPr="00075396" w:rsidRDefault="00163652" w:rsidP="0009465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</w:rPr>
                          </w:pPr>
                          <w:r w:rsidRPr="0007539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Av. Major Antônio da Silveira Camargo, 395 – Centro – Caixa Postal 61 – CEP 13315-000 – Cabreúva SP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320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1.15pt;width:593.3pt;height:30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" filled="f" stroked="f">
              <v:textbox>
                <w:txbxContent>
                  <w:p w14:paraId="38253137" w14:textId="77777777" w:rsidR="00163652" w:rsidRPr="00075396" w:rsidRDefault="00163652" w:rsidP="0009465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</w:rPr>
                    </w:pPr>
                    <w:r w:rsidRPr="0007539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Av. Major Antônio da Silveira Camargo, 395 – Centro – Caixa Postal 61 – CEP 13315-000 – Cabreúva SP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C9E01" w14:textId="77777777" w:rsidR="000179A4" w:rsidRDefault="000179A4">
      <w:r>
        <w:separator/>
      </w:r>
    </w:p>
  </w:footnote>
  <w:footnote w:type="continuationSeparator" w:id="0">
    <w:p w14:paraId="4CBB0D13" w14:textId="77777777" w:rsidR="000179A4" w:rsidRDefault="0001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2ED0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31B25"/>
    <w:multiLevelType w:val="hybridMultilevel"/>
    <w:tmpl w:val="4F4C90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0C1"/>
    <w:multiLevelType w:val="hybridMultilevel"/>
    <w:tmpl w:val="AC7A5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64B8"/>
    <w:multiLevelType w:val="hybridMultilevel"/>
    <w:tmpl w:val="EACC5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2CDB"/>
    <w:multiLevelType w:val="hybridMultilevel"/>
    <w:tmpl w:val="8FD6689A"/>
    <w:lvl w:ilvl="0" w:tplc="63EE06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929E3"/>
    <w:multiLevelType w:val="hybridMultilevel"/>
    <w:tmpl w:val="8A22D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34E7A"/>
    <w:multiLevelType w:val="hybridMultilevel"/>
    <w:tmpl w:val="B66E2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B33A6"/>
    <w:multiLevelType w:val="hybridMultilevel"/>
    <w:tmpl w:val="74F2D4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915B0"/>
    <w:multiLevelType w:val="hybridMultilevel"/>
    <w:tmpl w:val="4C90BA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E6AC6"/>
    <w:multiLevelType w:val="hybridMultilevel"/>
    <w:tmpl w:val="A0206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89"/>
    <w:rsid w:val="00001537"/>
    <w:rsid w:val="00004CD6"/>
    <w:rsid w:val="00004D89"/>
    <w:rsid w:val="0001203A"/>
    <w:rsid w:val="000124CC"/>
    <w:rsid w:val="00013FC4"/>
    <w:rsid w:val="00014E50"/>
    <w:rsid w:val="000179A4"/>
    <w:rsid w:val="000212A5"/>
    <w:rsid w:val="00022E6A"/>
    <w:rsid w:val="00027BFC"/>
    <w:rsid w:val="0003226B"/>
    <w:rsid w:val="00040A0E"/>
    <w:rsid w:val="00075396"/>
    <w:rsid w:val="00087F39"/>
    <w:rsid w:val="0009465B"/>
    <w:rsid w:val="000A31D6"/>
    <w:rsid w:val="000C6E75"/>
    <w:rsid w:val="000D4F5D"/>
    <w:rsid w:val="000E0659"/>
    <w:rsid w:val="000E1DB7"/>
    <w:rsid w:val="000F31DD"/>
    <w:rsid w:val="00163652"/>
    <w:rsid w:val="001D66D0"/>
    <w:rsid w:val="001E19A6"/>
    <w:rsid w:val="00201067"/>
    <w:rsid w:val="00204F31"/>
    <w:rsid w:val="00215138"/>
    <w:rsid w:val="00225CBF"/>
    <w:rsid w:val="00230FAF"/>
    <w:rsid w:val="00235B52"/>
    <w:rsid w:val="002444E5"/>
    <w:rsid w:val="00254741"/>
    <w:rsid w:val="002549D4"/>
    <w:rsid w:val="00295FAF"/>
    <w:rsid w:val="002B164B"/>
    <w:rsid w:val="002C3B91"/>
    <w:rsid w:val="00312244"/>
    <w:rsid w:val="0032296C"/>
    <w:rsid w:val="00335FD6"/>
    <w:rsid w:val="00337CE4"/>
    <w:rsid w:val="0034270F"/>
    <w:rsid w:val="00355D4A"/>
    <w:rsid w:val="003A0BA1"/>
    <w:rsid w:val="003A6E1C"/>
    <w:rsid w:val="003C1A51"/>
    <w:rsid w:val="003E0F95"/>
    <w:rsid w:val="003E1764"/>
    <w:rsid w:val="003F08D1"/>
    <w:rsid w:val="004062A9"/>
    <w:rsid w:val="00430491"/>
    <w:rsid w:val="00441465"/>
    <w:rsid w:val="00445EC5"/>
    <w:rsid w:val="00454A58"/>
    <w:rsid w:val="00456145"/>
    <w:rsid w:val="004646F9"/>
    <w:rsid w:val="004732FD"/>
    <w:rsid w:val="004A397D"/>
    <w:rsid w:val="004B7417"/>
    <w:rsid w:val="004B7A9E"/>
    <w:rsid w:val="004E7099"/>
    <w:rsid w:val="0050381F"/>
    <w:rsid w:val="005A4FB4"/>
    <w:rsid w:val="005A61CC"/>
    <w:rsid w:val="005B0B57"/>
    <w:rsid w:val="005B1248"/>
    <w:rsid w:val="005B4982"/>
    <w:rsid w:val="005D0834"/>
    <w:rsid w:val="005D0FE7"/>
    <w:rsid w:val="005D2F2A"/>
    <w:rsid w:val="005D33A8"/>
    <w:rsid w:val="005D50B4"/>
    <w:rsid w:val="00632704"/>
    <w:rsid w:val="00634D46"/>
    <w:rsid w:val="0063774E"/>
    <w:rsid w:val="006444DB"/>
    <w:rsid w:val="0064690A"/>
    <w:rsid w:val="00651EF2"/>
    <w:rsid w:val="00652DB9"/>
    <w:rsid w:val="006562E3"/>
    <w:rsid w:val="00681028"/>
    <w:rsid w:val="0069030A"/>
    <w:rsid w:val="00691580"/>
    <w:rsid w:val="006B10B9"/>
    <w:rsid w:val="006D1ED0"/>
    <w:rsid w:val="006D58FD"/>
    <w:rsid w:val="006D6C93"/>
    <w:rsid w:val="007232CE"/>
    <w:rsid w:val="00731491"/>
    <w:rsid w:val="00736565"/>
    <w:rsid w:val="00744DE2"/>
    <w:rsid w:val="00750298"/>
    <w:rsid w:val="00763610"/>
    <w:rsid w:val="007703F3"/>
    <w:rsid w:val="007938CD"/>
    <w:rsid w:val="007A0442"/>
    <w:rsid w:val="007B2056"/>
    <w:rsid w:val="007F251C"/>
    <w:rsid w:val="00801875"/>
    <w:rsid w:val="00822680"/>
    <w:rsid w:val="00843983"/>
    <w:rsid w:val="008562CE"/>
    <w:rsid w:val="00860BF1"/>
    <w:rsid w:val="00874C52"/>
    <w:rsid w:val="00884B5B"/>
    <w:rsid w:val="00885887"/>
    <w:rsid w:val="00885ED6"/>
    <w:rsid w:val="0089754B"/>
    <w:rsid w:val="008A2294"/>
    <w:rsid w:val="008C3526"/>
    <w:rsid w:val="009053A9"/>
    <w:rsid w:val="009056F3"/>
    <w:rsid w:val="0094603B"/>
    <w:rsid w:val="009634FE"/>
    <w:rsid w:val="00965E1D"/>
    <w:rsid w:val="009C3FC5"/>
    <w:rsid w:val="009D35F8"/>
    <w:rsid w:val="009F3E75"/>
    <w:rsid w:val="00A846B7"/>
    <w:rsid w:val="00AA6DB3"/>
    <w:rsid w:val="00AB1F11"/>
    <w:rsid w:val="00AD26C1"/>
    <w:rsid w:val="00AD6ADC"/>
    <w:rsid w:val="00AF2300"/>
    <w:rsid w:val="00B134AB"/>
    <w:rsid w:val="00B31929"/>
    <w:rsid w:val="00B34F6C"/>
    <w:rsid w:val="00B361E1"/>
    <w:rsid w:val="00B42F83"/>
    <w:rsid w:val="00B61925"/>
    <w:rsid w:val="00B70074"/>
    <w:rsid w:val="00B7521D"/>
    <w:rsid w:val="00B91A22"/>
    <w:rsid w:val="00B9695C"/>
    <w:rsid w:val="00BA1018"/>
    <w:rsid w:val="00BA2106"/>
    <w:rsid w:val="00C0416A"/>
    <w:rsid w:val="00C2214C"/>
    <w:rsid w:val="00C25AA4"/>
    <w:rsid w:val="00C41561"/>
    <w:rsid w:val="00C65C04"/>
    <w:rsid w:val="00C904E3"/>
    <w:rsid w:val="00CA0596"/>
    <w:rsid w:val="00CB6167"/>
    <w:rsid w:val="00CD0C1A"/>
    <w:rsid w:val="00CF4052"/>
    <w:rsid w:val="00D032EC"/>
    <w:rsid w:val="00D05EF3"/>
    <w:rsid w:val="00D21B5B"/>
    <w:rsid w:val="00D24C51"/>
    <w:rsid w:val="00D31DF0"/>
    <w:rsid w:val="00D4452A"/>
    <w:rsid w:val="00D60FDB"/>
    <w:rsid w:val="00D75B98"/>
    <w:rsid w:val="00D8111C"/>
    <w:rsid w:val="00DA4BC1"/>
    <w:rsid w:val="00DD3DFE"/>
    <w:rsid w:val="00DF2B56"/>
    <w:rsid w:val="00DF4032"/>
    <w:rsid w:val="00DF46C9"/>
    <w:rsid w:val="00DF495E"/>
    <w:rsid w:val="00E156C1"/>
    <w:rsid w:val="00E33378"/>
    <w:rsid w:val="00E56584"/>
    <w:rsid w:val="00E62A70"/>
    <w:rsid w:val="00E65BAF"/>
    <w:rsid w:val="00E83431"/>
    <w:rsid w:val="00EA7668"/>
    <w:rsid w:val="00ED44D9"/>
    <w:rsid w:val="00EF2FBB"/>
    <w:rsid w:val="00F0289A"/>
    <w:rsid w:val="00F1316D"/>
    <w:rsid w:val="00F3033F"/>
    <w:rsid w:val="00F61AD4"/>
    <w:rsid w:val="00F72C80"/>
    <w:rsid w:val="00F822D0"/>
    <w:rsid w:val="00FB139D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1EC7"/>
  <w15:chartTrackingRefBased/>
  <w15:docId w15:val="{4E8284A1-2A9F-4D0F-9019-3A8C76F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3652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3652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3652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3652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3652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3652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3652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3652"/>
    <w:rPr>
      <w:rFonts w:ascii="Calibri" w:eastAsia="Calibri" w:hAnsi="Calibri" w:cs="Calibri"/>
      <w:b/>
      <w:sz w:val="36"/>
      <w:szCs w:val="36"/>
      <w:lang w:eastAsia="pt-BR"/>
    </w:rPr>
  </w:style>
  <w:style w:type="paragraph" w:styleId="Cabealho">
    <w:name w:val="header"/>
    <w:basedOn w:val="Normal"/>
    <w:link w:val="CabealhoChar"/>
    <w:unhideWhenUsed/>
    <w:rsid w:val="00004D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04D89"/>
  </w:style>
  <w:style w:type="paragraph" w:styleId="Rodap">
    <w:name w:val="footer"/>
    <w:basedOn w:val="Normal"/>
    <w:link w:val="RodapChar"/>
    <w:uiPriority w:val="99"/>
    <w:unhideWhenUsed/>
    <w:rsid w:val="00004D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04D89"/>
  </w:style>
  <w:style w:type="paragraph" w:styleId="Textodebalo">
    <w:name w:val="Balloon Text"/>
    <w:basedOn w:val="Normal"/>
    <w:link w:val="TextodebaloChar"/>
    <w:uiPriority w:val="99"/>
    <w:semiHidden/>
    <w:unhideWhenUsed/>
    <w:rsid w:val="00004D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D8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D4452A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D445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4452A"/>
    <w:pPr>
      <w:spacing w:after="120"/>
      <w:ind w:left="283" w:right="45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4452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452A"/>
    <w:pPr>
      <w:suppressAutoHyphens/>
      <w:ind w:left="720"/>
      <w:contextualSpacing/>
    </w:pPr>
  </w:style>
  <w:style w:type="character" w:styleId="nfase">
    <w:name w:val="Emphasis"/>
    <w:basedOn w:val="Fontepargpadro"/>
    <w:uiPriority w:val="20"/>
    <w:qFormat/>
    <w:rsid w:val="00D4452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3652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3652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3652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3652"/>
    <w:rPr>
      <w:rFonts w:ascii="Calibri" w:eastAsia="Calibri" w:hAnsi="Calibri" w:cs="Calibri"/>
      <w:b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6365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63652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3652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163652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63610"/>
    <w:rPr>
      <w:color w:val="0563C1" w:themeColor="hyperlink"/>
      <w:u w:val="single"/>
    </w:rPr>
  </w:style>
  <w:style w:type="paragraph" w:styleId="Textoembloco">
    <w:name w:val="Block Text"/>
    <w:basedOn w:val="Normal"/>
    <w:unhideWhenUsed/>
    <w:rsid w:val="00763610"/>
    <w:pPr>
      <w:snapToGrid w:val="0"/>
      <w:ind w:left="1560" w:right="451" w:hanging="1560"/>
      <w:jc w:val="both"/>
    </w:pPr>
    <w:rPr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9C3FC5"/>
    <w:rPr>
      <w:rFonts w:ascii="Bookman Old Style" w:hAnsi="Bookman Old Style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63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445EC5"/>
    <w:pPr>
      <w:numPr>
        <w:numId w:val="10"/>
      </w:numPr>
      <w:contextualSpacing/>
    </w:pPr>
  </w:style>
  <w:style w:type="paragraph" w:styleId="Recuodecorpodetexto2">
    <w:name w:val="Body Text Indent 2"/>
    <w:basedOn w:val="Normal"/>
    <w:link w:val="Recuodecorpodetexto2Char"/>
    <w:rsid w:val="00965E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65E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recuado">
    <w:name w:val="Corpo de texto recuado"/>
    <w:basedOn w:val="Normal"/>
    <w:rsid w:val="00965E1D"/>
    <w:pPr>
      <w:suppressAutoHyphens/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2ABE-68FA-4F42-B9FD-40B95457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</dc:creator>
  <cp:lastModifiedBy>ZÉ</cp:lastModifiedBy>
  <cp:revision>2</cp:revision>
  <cp:lastPrinted>2022-06-24T16:28:00Z</cp:lastPrinted>
  <dcterms:created xsi:type="dcterms:W3CDTF">2022-06-24T16:30:00Z</dcterms:created>
  <dcterms:modified xsi:type="dcterms:W3CDTF">2022-06-24T16:30:00Z</dcterms:modified>
</cp:coreProperties>
</file>