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3848C0" w14:textId="61BC3431" w:rsidR="004D1393" w:rsidRPr="004D1393" w:rsidRDefault="002B6AC0" w:rsidP="004D1393">
      <w:pPr>
        <w:pStyle w:val="Ttulo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LEI </w:t>
      </w:r>
      <w:r w:rsidR="004D1393" w:rsidRPr="004D1393">
        <w:rPr>
          <w:rFonts w:ascii="Arial" w:hAnsi="Arial" w:cs="Arial"/>
          <w:sz w:val="22"/>
          <w:szCs w:val="22"/>
        </w:rPr>
        <w:t xml:space="preserve">COMPLEMENTAR Nº </w:t>
      </w:r>
      <w:r>
        <w:rPr>
          <w:rFonts w:ascii="Arial" w:hAnsi="Arial" w:cs="Arial"/>
          <w:sz w:val="22"/>
          <w:szCs w:val="22"/>
        </w:rPr>
        <w:t>466,</w:t>
      </w:r>
      <w:r w:rsidR="004D1393" w:rsidRPr="004D1393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>25</w:t>
      </w:r>
      <w:r w:rsidR="004D1393" w:rsidRPr="004D1393">
        <w:rPr>
          <w:rFonts w:ascii="Arial" w:hAnsi="Arial" w:cs="Arial"/>
          <w:sz w:val="22"/>
          <w:szCs w:val="22"/>
        </w:rPr>
        <w:t xml:space="preserve"> DE NOVEMBRO DE 2022.</w:t>
      </w:r>
    </w:p>
    <w:p w14:paraId="1F4BA2F4" w14:textId="77777777" w:rsidR="004D1393" w:rsidRPr="004D1393" w:rsidRDefault="004D1393" w:rsidP="004D1393">
      <w:pPr>
        <w:pStyle w:val="Recuodecorpodetexto"/>
        <w:spacing w:line="360" w:lineRule="auto"/>
        <w:rPr>
          <w:rFonts w:ascii="Arial" w:hAnsi="Arial" w:cs="Arial"/>
          <w:sz w:val="22"/>
          <w:szCs w:val="22"/>
          <w:u w:val="single"/>
        </w:rPr>
      </w:pPr>
    </w:p>
    <w:p w14:paraId="33B71CC5" w14:textId="77777777" w:rsidR="004D1393" w:rsidRDefault="004D1393" w:rsidP="004D1393">
      <w:pPr>
        <w:pStyle w:val="Recuodecorpodetexto"/>
        <w:rPr>
          <w:rFonts w:ascii="Arial" w:hAnsi="Arial" w:cs="Arial"/>
          <w:sz w:val="22"/>
          <w:szCs w:val="22"/>
        </w:rPr>
      </w:pPr>
      <w:r w:rsidRPr="004D1393">
        <w:rPr>
          <w:rFonts w:ascii="Arial" w:hAnsi="Arial" w:cs="Arial"/>
          <w:sz w:val="22"/>
          <w:szCs w:val="22"/>
        </w:rPr>
        <w:t>“DISPÕE SOBRE A CONCESSÃO DE VALOR EXTRA DE NATAL NO VALE-ALIMENTAÇÃO AOS SERVIDORES PÚBLICOS MUNICIPAIS DA ATIVA, E DÁ OUTRAS PROVIDÊNCIAS”.</w:t>
      </w:r>
    </w:p>
    <w:p w14:paraId="20E35A8F" w14:textId="77777777" w:rsidR="002B6AC0" w:rsidRPr="004D1393" w:rsidRDefault="002B6AC0" w:rsidP="004D1393">
      <w:pPr>
        <w:pStyle w:val="Recuodecorpodetexto"/>
        <w:rPr>
          <w:rFonts w:ascii="Arial" w:hAnsi="Arial" w:cs="Arial"/>
          <w:sz w:val="22"/>
          <w:szCs w:val="22"/>
        </w:rPr>
      </w:pPr>
    </w:p>
    <w:p w14:paraId="12D778E7" w14:textId="77777777" w:rsidR="004D1393" w:rsidRPr="004D1393" w:rsidRDefault="004D1393" w:rsidP="004D1393">
      <w:pPr>
        <w:ind w:left="4536"/>
        <w:jc w:val="both"/>
        <w:rPr>
          <w:b/>
          <w:sz w:val="22"/>
          <w:szCs w:val="22"/>
        </w:rPr>
      </w:pPr>
    </w:p>
    <w:p w14:paraId="6F45E665" w14:textId="5C312DAE" w:rsidR="004D1393" w:rsidRDefault="004D1393" w:rsidP="002B6AC0">
      <w:pPr>
        <w:jc w:val="both"/>
        <w:rPr>
          <w:sz w:val="22"/>
          <w:szCs w:val="22"/>
        </w:rPr>
      </w:pPr>
      <w:r w:rsidRPr="004D1393">
        <w:rPr>
          <w:b/>
          <w:i/>
          <w:sz w:val="22"/>
          <w:szCs w:val="22"/>
        </w:rPr>
        <w:tab/>
      </w:r>
      <w:r w:rsidRPr="004D1393">
        <w:rPr>
          <w:b/>
          <w:i/>
          <w:sz w:val="22"/>
          <w:szCs w:val="22"/>
        </w:rPr>
        <w:tab/>
      </w:r>
      <w:r w:rsidRPr="004D1393">
        <w:rPr>
          <w:b/>
          <w:i/>
          <w:sz w:val="22"/>
          <w:szCs w:val="22"/>
        </w:rPr>
        <w:tab/>
      </w:r>
      <w:r w:rsidRPr="004D1393">
        <w:rPr>
          <w:b/>
          <w:i/>
          <w:sz w:val="22"/>
          <w:szCs w:val="22"/>
        </w:rPr>
        <w:tab/>
      </w:r>
      <w:r w:rsidRPr="004D1393">
        <w:rPr>
          <w:b/>
          <w:iCs/>
          <w:sz w:val="22"/>
          <w:szCs w:val="22"/>
        </w:rPr>
        <w:t>ANTONIO CARLOS MANGINI</w:t>
      </w:r>
      <w:r w:rsidRPr="004D1393">
        <w:rPr>
          <w:sz w:val="22"/>
          <w:szCs w:val="22"/>
        </w:rPr>
        <w:t>, Prefeito Municipal de Cabreúva, Estado de São Paulo, no uso de atribuições que lhe são conferidas por Lei</w:t>
      </w:r>
      <w:r w:rsidR="002B6AC0">
        <w:rPr>
          <w:sz w:val="22"/>
          <w:szCs w:val="22"/>
        </w:rPr>
        <w:t>;</w:t>
      </w:r>
    </w:p>
    <w:p w14:paraId="05E36B19" w14:textId="77777777" w:rsidR="002B6AC0" w:rsidRPr="004D1393" w:rsidRDefault="002B6AC0" w:rsidP="004D1393">
      <w:pPr>
        <w:spacing w:line="360" w:lineRule="auto"/>
        <w:jc w:val="both"/>
        <w:rPr>
          <w:sz w:val="22"/>
          <w:szCs w:val="22"/>
        </w:rPr>
      </w:pPr>
    </w:p>
    <w:p w14:paraId="67A49E89" w14:textId="67949957" w:rsidR="004D1393" w:rsidRPr="004D1393" w:rsidRDefault="004D1393" w:rsidP="002B6AC0">
      <w:pPr>
        <w:ind w:firstLine="2835"/>
        <w:jc w:val="both"/>
        <w:rPr>
          <w:sz w:val="22"/>
          <w:szCs w:val="22"/>
        </w:rPr>
      </w:pPr>
      <w:r w:rsidRPr="004D1393">
        <w:rPr>
          <w:b/>
          <w:bCs/>
          <w:sz w:val="22"/>
          <w:szCs w:val="22"/>
        </w:rPr>
        <w:t>FAZ SABER QUE</w:t>
      </w:r>
      <w:r w:rsidRPr="004D1393">
        <w:rPr>
          <w:sz w:val="22"/>
          <w:szCs w:val="22"/>
        </w:rPr>
        <w:t xml:space="preserve">, a Câmara Municipal de Cabreúva, aprova e ele </w:t>
      </w:r>
      <w:r w:rsidR="002B6AC0">
        <w:rPr>
          <w:sz w:val="22"/>
          <w:szCs w:val="22"/>
        </w:rPr>
        <w:t>S</w:t>
      </w:r>
      <w:r w:rsidRPr="004D1393">
        <w:rPr>
          <w:sz w:val="22"/>
          <w:szCs w:val="22"/>
        </w:rPr>
        <w:t xml:space="preserve">anciona e </w:t>
      </w:r>
      <w:r w:rsidR="002B6AC0">
        <w:rPr>
          <w:sz w:val="22"/>
          <w:szCs w:val="22"/>
        </w:rPr>
        <w:t>P</w:t>
      </w:r>
      <w:r w:rsidRPr="004D1393">
        <w:rPr>
          <w:sz w:val="22"/>
          <w:szCs w:val="22"/>
        </w:rPr>
        <w:t>romulga a seguinte Lei:</w:t>
      </w:r>
    </w:p>
    <w:p w14:paraId="3162D2B3" w14:textId="77777777" w:rsidR="004D1393" w:rsidRPr="004D1393" w:rsidRDefault="004D1393" w:rsidP="004D1393">
      <w:pPr>
        <w:ind w:firstLine="2835"/>
        <w:jc w:val="both"/>
        <w:rPr>
          <w:b/>
          <w:sz w:val="22"/>
          <w:szCs w:val="22"/>
        </w:rPr>
      </w:pPr>
    </w:p>
    <w:p w14:paraId="3739EA34" w14:textId="77777777" w:rsidR="004D1393" w:rsidRPr="004D1393" w:rsidRDefault="004D1393" w:rsidP="002B6AC0">
      <w:pPr>
        <w:ind w:firstLine="2835"/>
        <w:jc w:val="both"/>
        <w:rPr>
          <w:sz w:val="22"/>
          <w:szCs w:val="22"/>
        </w:rPr>
      </w:pPr>
      <w:bookmarkStart w:id="0" w:name="_GoBack"/>
      <w:bookmarkEnd w:id="0"/>
      <w:r w:rsidRPr="004D1393">
        <w:rPr>
          <w:b/>
          <w:sz w:val="22"/>
          <w:szCs w:val="22"/>
        </w:rPr>
        <w:t xml:space="preserve">ARTIGO 1º - </w:t>
      </w:r>
      <w:r w:rsidRPr="004D1393">
        <w:rPr>
          <w:sz w:val="22"/>
          <w:szCs w:val="22"/>
        </w:rPr>
        <w:t>Fica concedido aos servidores públicos municipais, do quadro permanente e em comissão, da ativa, valor extra para o natal de 2022 de R$ 216,00 (duzentos e dezesseis reais), a ser creditado no cartão do vale-alimentação no mês de dezembro.</w:t>
      </w:r>
    </w:p>
    <w:p w14:paraId="43DAAA2D" w14:textId="77777777" w:rsidR="004D1393" w:rsidRPr="004D1393" w:rsidRDefault="004D1393" w:rsidP="004D1393">
      <w:pPr>
        <w:ind w:firstLine="2835"/>
        <w:jc w:val="both"/>
        <w:rPr>
          <w:b/>
          <w:bCs/>
          <w:sz w:val="22"/>
          <w:szCs w:val="22"/>
        </w:rPr>
      </w:pPr>
    </w:p>
    <w:p w14:paraId="36BF5FA8" w14:textId="77777777" w:rsidR="004D1393" w:rsidRPr="004D1393" w:rsidRDefault="004D1393" w:rsidP="002B6AC0">
      <w:pPr>
        <w:ind w:firstLine="2835"/>
        <w:jc w:val="both"/>
        <w:rPr>
          <w:sz w:val="22"/>
          <w:szCs w:val="22"/>
        </w:rPr>
      </w:pPr>
      <w:r w:rsidRPr="004D1393">
        <w:rPr>
          <w:b/>
          <w:bCs/>
          <w:sz w:val="22"/>
          <w:szCs w:val="22"/>
        </w:rPr>
        <w:t>ARTIGO 2º</w:t>
      </w:r>
      <w:r w:rsidRPr="004D1393">
        <w:rPr>
          <w:sz w:val="22"/>
          <w:szCs w:val="22"/>
        </w:rPr>
        <w:t xml:space="preserve"> - Fica a Secretaria Municipal de Gestão Pública através do Setor de Gestão de Pessoas, responsável pelas providências necessárias para a efetivação do disposto no artigo anterior, dentro do mês de dezembro do corrente ano. </w:t>
      </w:r>
    </w:p>
    <w:p w14:paraId="66C58BAB" w14:textId="77777777" w:rsidR="004D1393" w:rsidRPr="004D1393" w:rsidRDefault="004D1393" w:rsidP="002B6AC0">
      <w:pPr>
        <w:ind w:firstLine="2835"/>
        <w:jc w:val="both"/>
        <w:rPr>
          <w:b/>
          <w:sz w:val="22"/>
          <w:szCs w:val="22"/>
        </w:rPr>
      </w:pPr>
    </w:p>
    <w:p w14:paraId="438BFE94" w14:textId="77777777" w:rsidR="004D1393" w:rsidRPr="004D1393" w:rsidRDefault="004D1393" w:rsidP="002B6AC0">
      <w:pPr>
        <w:ind w:firstLine="2835"/>
        <w:jc w:val="both"/>
        <w:rPr>
          <w:sz w:val="22"/>
          <w:szCs w:val="22"/>
        </w:rPr>
      </w:pPr>
      <w:r w:rsidRPr="004D1393">
        <w:rPr>
          <w:b/>
          <w:sz w:val="22"/>
          <w:szCs w:val="22"/>
        </w:rPr>
        <w:t xml:space="preserve">ARTIGO 3º - </w:t>
      </w:r>
      <w:r w:rsidRPr="004D1393">
        <w:rPr>
          <w:bCs/>
          <w:sz w:val="22"/>
          <w:szCs w:val="22"/>
        </w:rPr>
        <w:t>As despesas decorrentes da execução da presente Lei Complementar correrão por conta de dotações próprias, constantes do Orçamento Municipal vigente, suplementadas se necessário.</w:t>
      </w:r>
    </w:p>
    <w:p w14:paraId="6CB25D56" w14:textId="77777777" w:rsidR="004D1393" w:rsidRPr="004D1393" w:rsidRDefault="004D1393" w:rsidP="004D1393">
      <w:pPr>
        <w:ind w:firstLine="2835"/>
        <w:jc w:val="both"/>
        <w:rPr>
          <w:b/>
          <w:bCs/>
          <w:sz w:val="22"/>
          <w:szCs w:val="22"/>
        </w:rPr>
      </w:pPr>
    </w:p>
    <w:p w14:paraId="11B3A9D3" w14:textId="77777777" w:rsidR="004D1393" w:rsidRPr="004D1393" w:rsidRDefault="004D1393" w:rsidP="002B6AC0">
      <w:pPr>
        <w:ind w:firstLine="2835"/>
        <w:jc w:val="both"/>
        <w:rPr>
          <w:bCs/>
          <w:sz w:val="22"/>
          <w:szCs w:val="22"/>
        </w:rPr>
      </w:pPr>
      <w:r w:rsidRPr="004D1393">
        <w:rPr>
          <w:b/>
          <w:bCs/>
          <w:sz w:val="22"/>
          <w:szCs w:val="22"/>
        </w:rPr>
        <w:t>ARTIGO 4º -</w:t>
      </w:r>
      <w:r w:rsidRPr="004D1393">
        <w:rPr>
          <w:sz w:val="22"/>
          <w:szCs w:val="22"/>
        </w:rPr>
        <w:t xml:space="preserve"> </w:t>
      </w:r>
      <w:r w:rsidRPr="004D1393">
        <w:rPr>
          <w:bCs/>
          <w:sz w:val="22"/>
          <w:szCs w:val="22"/>
        </w:rPr>
        <w:t>Esta Lei entrará em vigor na data de sua publicação.</w:t>
      </w:r>
    </w:p>
    <w:p w14:paraId="3486C79D" w14:textId="77777777" w:rsidR="004D1393" w:rsidRPr="004D1393" w:rsidRDefault="004D1393" w:rsidP="004D1393">
      <w:pPr>
        <w:ind w:firstLine="2835"/>
        <w:jc w:val="both"/>
        <w:rPr>
          <w:bCs/>
          <w:sz w:val="22"/>
          <w:szCs w:val="22"/>
        </w:rPr>
      </w:pPr>
    </w:p>
    <w:p w14:paraId="31A4A236" w14:textId="5C0A1413" w:rsidR="004D1393" w:rsidRPr="004D1393" w:rsidRDefault="004D1393" w:rsidP="004D1393">
      <w:pPr>
        <w:spacing w:line="360" w:lineRule="auto"/>
        <w:ind w:left="327"/>
        <w:jc w:val="center"/>
        <w:rPr>
          <w:sz w:val="22"/>
          <w:szCs w:val="22"/>
        </w:rPr>
      </w:pPr>
      <w:r w:rsidRPr="004D1393">
        <w:rPr>
          <w:b/>
          <w:bCs/>
          <w:sz w:val="22"/>
          <w:szCs w:val="22"/>
        </w:rPr>
        <w:t>PREFEITURA MUNICIPAL DE CABREÚVA</w:t>
      </w:r>
      <w:r w:rsidRPr="004D1393">
        <w:rPr>
          <w:sz w:val="22"/>
          <w:szCs w:val="22"/>
        </w:rPr>
        <w:t xml:space="preserve">, em </w:t>
      </w:r>
      <w:r w:rsidR="002B6AC0">
        <w:rPr>
          <w:sz w:val="22"/>
          <w:szCs w:val="22"/>
        </w:rPr>
        <w:t>25</w:t>
      </w:r>
      <w:r w:rsidRPr="004D1393">
        <w:rPr>
          <w:sz w:val="22"/>
          <w:szCs w:val="22"/>
        </w:rPr>
        <w:t xml:space="preserve"> de novembro de 2022.</w:t>
      </w:r>
    </w:p>
    <w:p w14:paraId="13EFB2BC" w14:textId="77777777" w:rsidR="004D1393" w:rsidRDefault="004D1393" w:rsidP="002B6AC0">
      <w:pPr>
        <w:jc w:val="center"/>
        <w:rPr>
          <w:b/>
          <w:sz w:val="22"/>
          <w:szCs w:val="22"/>
        </w:rPr>
      </w:pPr>
    </w:p>
    <w:p w14:paraId="29F199DA" w14:textId="77777777" w:rsidR="002B6AC0" w:rsidRDefault="002B6AC0" w:rsidP="004D1393">
      <w:pPr>
        <w:jc w:val="center"/>
        <w:rPr>
          <w:b/>
          <w:sz w:val="22"/>
          <w:szCs w:val="22"/>
        </w:rPr>
      </w:pPr>
    </w:p>
    <w:p w14:paraId="74D72CD1" w14:textId="77777777" w:rsidR="004D1393" w:rsidRPr="004D1393" w:rsidRDefault="004D1393" w:rsidP="004D1393">
      <w:pPr>
        <w:jc w:val="center"/>
        <w:rPr>
          <w:b/>
          <w:sz w:val="22"/>
          <w:szCs w:val="22"/>
        </w:rPr>
      </w:pPr>
      <w:r w:rsidRPr="004D1393">
        <w:rPr>
          <w:b/>
          <w:sz w:val="22"/>
          <w:szCs w:val="22"/>
        </w:rPr>
        <w:t>ANTONIO CARLOS MANGINI</w:t>
      </w:r>
    </w:p>
    <w:p w14:paraId="3C7D90EF" w14:textId="247B570A" w:rsidR="00400901" w:rsidRDefault="004D1393" w:rsidP="004D1393">
      <w:pPr>
        <w:pStyle w:val="Ttulo6"/>
        <w:jc w:val="center"/>
        <w:rPr>
          <w:rFonts w:ascii="Arial" w:hAnsi="Arial" w:cs="Arial"/>
          <w:b/>
          <w:color w:val="auto"/>
          <w:sz w:val="22"/>
          <w:szCs w:val="22"/>
        </w:rPr>
      </w:pPr>
      <w:r w:rsidRPr="004D1393">
        <w:rPr>
          <w:rFonts w:ascii="Arial" w:hAnsi="Arial" w:cs="Arial"/>
          <w:b/>
          <w:color w:val="auto"/>
          <w:sz w:val="22"/>
          <w:szCs w:val="22"/>
        </w:rPr>
        <w:t>Prefeito</w:t>
      </w:r>
    </w:p>
    <w:p w14:paraId="6D1CD34F" w14:textId="77777777" w:rsidR="002B6AC0" w:rsidRPr="002B6AC0" w:rsidRDefault="002B6AC0" w:rsidP="002B6AC0"/>
    <w:p w14:paraId="1D71FCD7" w14:textId="77777777" w:rsidR="002B6AC0" w:rsidRPr="002B6AC0" w:rsidRDefault="002B6AC0" w:rsidP="002B6AC0">
      <w:pPr>
        <w:spacing w:after="120"/>
        <w:jc w:val="both"/>
        <w:rPr>
          <w:snapToGrid w:val="0"/>
          <w:sz w:val="22"/>
          <w:szCs w:val="22"/>
        </w:rPr>
      </w:pPr>
      <w:r w:rsidRPr="002B6AC0">
        <w:rPr>
          <w:b/>
          <w:snapToGrid w:val="0"/>
          <w:sz w:val="22"/>
          <w:szCs w:val="22"/>
        </w:rPr>
        <w:t xml:space="preserve">Publicada </w:t>
      </w:r>
      <w:r w:rsidRPr="002B6AC0">
        <w:rPr>
          <w:snapToGrid w:val="0"/>
          <w:sz w:val="22"/>
          <w:szCs w:val="22"/>
        </w:rPr>
        <w:t>no Diário Oficial Eletrônico do Município. Arquivada no Setor de Expediente da Prefeitura de Cabreúva, em 25 de novembro de 2022.</w:t>
      </w:r>
    </w:p>
    <w:p w14:paraId="38FD812C" w14:textId="77777777" w:rsidR="002B6AC0" w:rsidRPr="002B6AC0" w:rsidRDefault="002B6AC0" w:rsidP="002B6AC0">
      <w:pPr>
        <w:widowControl w:val="0"/>
        <w:jc w:val="center"/>
        <w:rPr>
          <w:snapToGrid w:val="0"/>
          <w:sz w:val="22"/>
          <w:szCs w:val="22"/>
        </w:rPr>
      </w:pPr>
    </w:p>
    <w:p w14:paraId="7051503F" w14:textId="77777777" w:rsidR="002B6AC0" w:rsidRPr="002B6AC0" w:rsidRDefault="002B6AC0" w:rsidP="002B6AC0">
      <w:pPr>
        <w:widowControl w:val="0"/>
        <w:jc w:val="center"/>
        <w:rPr>
          <w:b/>
          <w:snapToGrid w:val="0"/>
          <w:sz w:val="22"/>
          <w:szCs w:val="22"/>
        </w:rPr>
      </w:pPr>
    </w:p>
    <w:p w14:paraId="7A8063DD" w14:textId="77777777" w:rsidR="002B6AC0" w:rsidRPr="002B6AC0" w:rsidRDefault="002B6AC0" w:rsidP="002B6AC0">
      <w:pPr>
        <w:widowControl w:val="0"/>
        <w:jc w:val="center"/>
        <w:rPr>
          <w:b/>
          <w:snapToGrid w:val="0"/>
          <w:sz w:val="22"/>
          <w:szCs w:val="22"/>
        </w:rPr>
      </w:pPr>
      <w:r w:rsidRPr="002B6AC0">
        <w:rPr>
          <w:b/>
          <w:snapToGrid w:val="0"/>
          <w:sz w:val="22"/>
          <w:szCs w:val="22"/>
        </w:rPr>
        <w:t xml:space="preserve">         ALZIRA APARECIDA PELEGRINI RODRIGUES</w:t>
      </w:r>
    </w:p>
    <w:p w14:paraId="2A84138A" w14:textId="77777777" w:rsidR="002B6AC0" w:rsidRPr="002B6AC0" w:rsidRDefault="002B6AC0" w:rsidP="002B6AC0">
      <w:pPr>
        <w:widowControl w:val="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2B6AC0">
        <w:rPr>
          <w:b/>
          <w:iCs/>
          <w:snapToGrid w:val="0"/>
          <w:sz w:val="22"/>
          <w:szCs w:val="22"/>
        </w:rPr>
        <w:t xml:space="preserve">       Agente Jurídico do Município de Cabreúva</w:t>
      </w:r>
    </w:p>
    <w:p w14:paraId="55514963" w14:textId="77777777" w:rsidR="002B6AC0" w:rsidRPr="002B6AC0" w:rsidRDefault="002B6AC0" w:rsidP="002B6AC0">
      <w:pPr>
        <w:rPr>
          <w:sz w:val="22"/>
          <w:szCs w:val="22"/>
        </w:rPr>
      </w:pPr>
    </w:p>
    <w:sectPr w:rsidR="002B6AC0" w:rsidRPr="002B6AC0" w:rsidSect="002B6AC0">
      <w:headerReference w:type="even" r:id="rId7"/>
      <w:headerReference w:type="default" r:id="rId8"/>
      <w:headerReference w:type="first" r:id="rId9"/>
      <w:pgSz w:w="11906" w:h="16838"/>
      <w:pgMar w:top="1418" w:right="1701" w:bottom="510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A3DBF2" w14:textId="77777777" w:rsidR="000B5D5B" w:rsidRDefault="000B5D5B" w:rsidP="00681717">
      <w:r>
        <w:separator/>
      </w:r>
    </w:p>
  </w:endnote>
  <w:endnote w:type="continuationSeparator" w:id="0">
    <w:p w14:paraId="73BF9B26" w14:textId="77777777" w:rsidR="000B5D5B" w:rsidRDefault="000B5D5B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02FEFC" w14:textId="77777777" w:rsidR="000B5D5B" w:rsidRDefault="000B5D5B" w:rsidP="00681717">
      <w:r>
        <w:separator/>
      </w:r>
    </w:p>
  </w:footnote>
  <w:footnote w:type="continuationSeparator" w:id="0">
    <w:p w14:paraId="40A70CF0" w14:textId="77777777" w:rsidR="000B5D5B" w:rsidRDefault="000B5D5B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0B5D5B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5D5B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0B5D5B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0932AA"/>
    <w:rsid w:val="000B5D5B"/>
    <w:rsid w:val="00171342"/>
    <w:rsid w:val="0024244A"/>
    <w:rsid w:val="002B6AC0"/>
    <w:rsid w:val="00337592"/>
    <w:rsid w:val="00351197"/>
    <w:rsid w:val="003805E9"/>
    <w:rsid w:val="00400901"/>
    <w:rsid w:val="00474D29"/>
    <w:rsid w:val="004A1F72"/>
    <w:rsid w:val="004D1393"/>
    <w:rsid w:val="004E1FEF"/>
    <w:rsid w:val="00555846"/>
    <w:rsid w:val="006076CC"/>
    <w:rsid w:val="00681717"/>
    <w:rsid w:val="007360D9"/>
    <w:rsid w:val="00746B70"/>
    <w:rsid w:val="00760C59"/>
    <w:rsid w:val="009B0764"/>
    <w:rsid w:val="009D714C"/>
    <w:rsid w:val="00A7037E"/>
    <w:rsid w:val="00A86D7E"/>
    <w:rsid w:val="00AD1338"/>
    <w:rsid w:val="00B15B1D"/>
    <w:rsid w:val="00B3272F"/>
    <w:rsid w:val="00CD0088"/>
    <w:rsid w:val="00D907A4"/>
    <w:rsid w:val="00DC297C"/>
    <w:rsid w:val="00E3722F"/>
    <w:rsid w:val="00E573A0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4D139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rsid w:val="004D1393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4D1393"/>
    <w:pPr>
      <w:jc w:val="center"/>
    </w:pPr>
    <w:rPr>
      <w:rFonts w:ascii="Garamond" w:hAnsi="Garamond" w:cs="Times New Roman"/>
      <w:b/>
      <w:sz w:val="28"/>
      <w:u w:val="single"/>
    </w:rPr>
  </w:style>
  <w:style w:type="character" w:customStyle="1" w:styleId="TtuloChar">
    <w:name w:val="Título Char"/>
    <w:basedOn w:val="Fontepargpadro"/>
    <w:link w:val="Ttulo"/>
    <w:rsid w:val="004D1393"/>
    <w:rPr>
      <w:rFonts w:ascii="Garamond" w:eastAsia="Times New Roman" w:hAnsi="Garamond" w:cs="Times New Roman"/>
      <w:b/>
      <w:sz w:val="28"/>
      <w:szCs w:val="20"/>
      <w:u w:val="single"/>
      <w:lang w:eastAsia="pt-BR"/>
    </w:rPr>
  </w:style>
  <w:style w:type="paragraph" w:styleId="Recuodecorpodetexto">
    <w:name w:val="Body Text Indent"/>
    <w:basedOn w:val="Normal"/>
    <w:link w:val="RecuodecorpodetextoChar"/>
    <w:rsid w:val="004D1393"/>
    <w:pPr>
      <w:ind w:left="4536"/>
      <w:jc w:val="both"/>
    </w:pPr>
    <w:rPr>
      <w:rFonts w:ascii="Garamond" w:hAnsi="Garamond" w:cs="Times New Roman"/>
      <w:b/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4D1393"/>
    <w:rPr>
      <w:rFonts w:ascii="Garamond" w:eastAsia="Times New Roman" w:hAnsi="Garamond" w:cs="Times New Roman"/>
      <w:b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B3A4A9-1819-4505-9D88-8003FBBB5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235</Words>
  <Characters>1272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2022-11-25T16:23:00Z</cp:lastPrinted>
  <dcterms:created xsi:type="dcterms:W3CDTF">2022-11-25T16:24:00Z</dcterms:created>
  <dcterms:modified xsi:type="dcterms:W3CDTF">2022-11-25T16:24:00Z</dcterms:modified>
</cp:coreProperties>
</file>